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21FE" w14:textId="77777777" w:rsidR="00087BF1" w:rsidRPr="00087BF1" w:rsidRDefault="00087BF1" w:rsidP="00087BF1">
      <w:pPr>
        <w:spacing w:after="0" w:line="240" w:lineRule="auto"/>
        <w:ind w:right="-483" w:firstLine="720"/>
        <w:rPr>
          <w:rFonts w:ascii="Arial" w:eastAsia="Times New Roman" w:hAnsi="Arial" w:cs="Arial"/>
          <w:b/>
          <w:bCs/>
          <w:noProof/>
          <w:sz w:val="24"/>
          <w:szCs w:val="24"/>
          <w:lang w:eastAsia="ru-RU"/>
        </w:rPr>
      </w:pPr>
      <w:bookmarkStart w:id="0" w:name="_Hlk70001193"/>
    </w:p>
    <w:p w14:paraId="1B05EAFD" w14:textId="37F99B4C"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473E1BF7" w14:textId="77777777" w:rsidR="00CB2ECC" w:rsidRDefault="00087BF1" w:rsidP="00087BF1">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w:t>
      </w:r>
    </w:p>
    <w:p w14:paraId="2D559211" w14:textId="34C3B87C" w:rsidR="00087BF1" w:rsidRPr="00087BF1" w:rsidRDefault="00CB2ECC" w:rsidP="00CB2EC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P</w:t>
      </w:r>
      <w:r w:rsidR="00E54D7B">
        <w:rPr>
          <w:rFonts w:ascii="Arial" w:eastAsia="Times New Roman" w:hAnsi="Arial" w:cs="Arial"/>
          <w:bCs/>
          <w:noProof/>
          <w:color w:val="000000"/>
          <w:sz w:val="24"/>
          <w:szCs w:val="24"/>
          <w:lang w:eastAsia="ru-RU"/>
        </w:rPr>
        <w:t>ašvaldības ī</w:t>
      </w:r>
      <w:r w:rsidR="00087BF1" w:rsidRPr="00087BF1">
        <w:rPr>
          <w:rFonts w:ascii="Arial" w:eastAsia="Times New Roman" w:hAnsi="Arial" w:cs="Arial"/>
          <w:bCs/>
          <w:noProof/>
          <w:color w:val="000000"/>
          <w:sz w:val="24"/>
          <w:szCs w:val="24"/>
          <w:lang w:eastAsia="ru-RU"/>
        </w:rPr>
        <w:t>pašuma atsavināšanas un izsoļu komisijas</w:t>
      </w:r>
    </w:p>
    <w:p w14:paraId="46D15FD5" w14:textId="4631ECF1"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008D4DBC" w:rsidRPr="008D4DBC">
        <w:rPr>
          <w:rFonts w:ascii="Arial" w:eastAsia="Times New Roman" w:hAnsi="Arial" w:cs="Arial"/>
          <w:noProof/>
          <w:color w:val="000000"/>
          <w:sz w:val="24"/>
          <w:szCs w:val="24"/>
          <w:lang w:eastAsia="ru-RU"/>
        </w:rPr>
        <w:t>30.08</w:t>
      </w:r>
      <w:r w:rsidRPr="008D4DBC">
        <w:rPr>
          <w:rFonts w:ascii="Arial" w:eastAsia="Times New Roman" w:hAnsi="Arial" w:cs="Arial"/>
          <w:noProof/>
          <w:color w:val="000000"/>
          <w:sz w:val="24"/>
          <w:szCs w:val="24"/>
          <w:lang w:eastAsia="ru-RU"/>
        </w:rPr>
        <w:t>.2022.sēdē,</w:t>
      </w:r>
      <w:r w:rsidR="00E54D7B" w:rsidRPr="008D4DBC">
        <w:rPr>
          <w:rFonts w:ascii="Arial" w:eastAsia="Times New Roman" w:hAnsi="Arial" w:cs="Arial"/>
          <w:noProof/>
          <w:color w:val="000000"/>
          <w:sz w:val="24"/>
          <w:szCs w:val="24"/>
          <w:lang w:eastAsia="ru-RU"/>
        </w:rPr>
        <w:t xml:space="preserve"> </w:t>
      </w:r>
      <w:r w:rsidRPr="008D4DBC">
        <w:rPr>
          <w:rFonts w:ascii="Arial" w:eastAsia="Times New Roman" w:hAnsi="Arial" w:cs="Arial"/>
          <w:noProof/>
          <w:color w:val="000000"/>
          <w:sz w:val="24"/>
          <w:szCs w:val="24"/>
          <w:lang w:eastAsia="ru-RU"/>
        </w:rPr>
        <w:t xml:space="preserve">prot.Nr. </w:t>
      </w:r>
      <w:r w:rsidR="008D4DBC" w:rsidRPr="008D4DBC">
        <w:rPr>
          <w:rFonts w:ascii="Arial" w:eastAsia="Times New Roman" w:hAnsi="Arial" w:cs="Arial"/>
          <w:noProof/>
          <w:color w:val="000000"/>
          <w:sz w:val="24"/>
          <w:szCs w:val="24"/>
          <w:lang w:eastAsia="ru-RU"/>
        </w:rPr>
        <w:t>69</w:t>
      </w:r>
      <w:r w:rsidRPr="008D4DBC">
        <w:rPr>
          <w:rFonts w:ascii="Arial" w:eastAsia="Times New Roman" w:hAnsi="Arial" w:cs="Arial"/>
          <w:noProof/>
          <w:color w:val="000000"/>
          <w:sz w:val="24"/>
          <w:szCs w:val="24"/>
          <w:lang w:eastAsia="ru-RU"/>
        </w:rPr>
        <w:t xml:space="preserve">., </w:t>
      </w:r>
      <w:r w:rsidR="008D4DBC" w:rsidRPr="008D4DBC">
        <w:rPr>
          <w:rFonts w:ascii="Arial" w:eastAsia="Times New Roman" w:hAnsi="Arial" w:cs="Arial"/>
          <w:noProof/>
          <w:color w:val="000000"/>
          <w:sz w:val="24"/>
          <w:szCs w:val="24"/>
          <w:lang w:eastAsia="ru-RU"/>
        </w:rPr>
        <w:t>1</w:t>
      </w:r>
      <w:r w:rsidRPr="008D4DBC">
        <w:rPr>
          <w:rFonts w:ascii="Arial" w:eastAsia="Times New Roman" w:hAnsi="Arial" w:cs="Arial"/>
          <w:noProof/>
          <w:color w:val="000000"/>
          <w:sz w:val="24"/>
          <w:szCs w:val="24"/>
          <w:lang w:eastAsia="ru-RU"/>
        </w:rPr>
        <w:t>.p</w:t>
      </w:r>
      <w:r w:rsidRPr="00E54D7B">
        <w:rPr>
          <w:rFonts w:ascii="Arial" w:eastAsia="Times New Roman" w:hAnsi="Arial" w:cs="Arial"/>
          <w:noProof/>
          <w:color w:val="000000"/>
          <w:sz w:val="24"/>
          <w:szCs w:val="24"/>
          <w:lang w:eastAsia="ru-RU"/>
        </w:rPr>
        <w:t>.</w:t>
      </w:r>
    </w:p>
    <w:p w14:paraId="6956370F" w14:textId="77777777" w:rsidR="00087BF1" w:rsidRPr="00087BF1" w:rsidRDefault="00087BF1" w:rsidP="00087BF1">
      <w:pPr>
        <w:spacing w:after="0" w:line="240" w:lineRule="auto"/>
        <w:jc w:val="center"/>
        <w:rPr>
          <w:rFonts w:ascii="Times New Roman" w:eastAsia="Times New Roman" w:hAnsi="Times New Roman" w:cs="Times New Roman"/>
          <w:b/>
          <w:bCs/>
          <w:caps/>
          <w:noProof/>
          <w:sz w:val="24"/>
          <w:szCs w:val="24"/>
          <w:lang w:eastAsia="ru-RU"/>
        </w:rPr>
      </w:pPr>
    </w:p>
    <w:p w14:paraId="2B8B1BA2" w14:textId="77777777" w:rsidR="00087BF1" w:rsidRPr="00087BF1" w:rsidRDefault="00087BF1" w:rsidP="00087BF1">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12AFDFE2" w14:textId="045BA109" w:rsidR="00087BF1" w:rsidRPr="00087BF1" w:rsidRDefault="00CB2ECC" w:rsidP="00087BF1">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 nomas tiesībām</w:t>
      </w:r>
    </w:p>
    <w:p w14:paraId="002CA644" w14:textId="77777777" w:rsidR="00087BF1" w:rsidRPr="00087BF1" w:rsidRDefault="00087BF1" w:rsidP="00087BF1">
      <w:pPr>
        <w:spacing w:after="0" w:line="240" w:lineRule="auto"/>
        <w:jc w:val="center"/>
        <w:rPr>
          <w:rFonts w:ascii="Arial" w:eastAsia="Times New Roman" w:hAnsi="Arial" w:cs="Arial"/>
          <w:noProof/>
          <w:sz w:val="24"/>
          <w:szCs w:val="24"/>
          <w:lang w:eastAsia="ru-RU"/>
        </w:rPr>
      </w:pPr>
    </w:p>
    <w:p w14:paraId="4BF324EB" w14:textId="34FCBE0D" w:rsidR="00087BF1" w:rsidRPr="00EF65FE" w:rsidRDefault="008D4DBC" w:rsidP="00087BF1">
      <w:pPr>
        <w:spacing w:after="0" w:line="240" w:lineRule="auto"/>
        <w:jc w:val="center"/>
        <w:rPr>
          <w:rFonts w:ascii="Arial" w:eastAsia="Times New Roman" w:hAnsi="Arial" w:cs="Arial"/>
          <w:b/>
          <w:bCs/>
          <w:i/>
          <w:iCs/>
          <w:smallCaps/>
          <w:noProof/>
          <w:sz w:val="24"/>
          <w:szCs w:val="24"/>
          <w:u w:val="single"/>
          <w:lang w:eastAsia="lv-LV"/>
        </w:rPr>
      </w:pPr>
      <w:r w:rsidRPr="008D4DBC">
        <w:rPr>
          <w:rFonts w:ascii="Arial" w:eastAsia="Times New Roman" w:hAnsi="Arial" w:cs="Arial"/>
          <w:b/>
          <w:bCs/>
          <w:noProof/>
          <w:sz w:val="24"/>
          <w:szCs w:val="24"/>
          <w:u w:val="single"/>
          <w:lang w:eastAsia="ru-RU"/>
        </w:rPr>
        <w:t>“Personīgās palīgsaimniecības Jaunmājas”</w:t>
      </w:r>
      <w:r w:rsidR="00D4487E">
        <w:rPr>
          <w:rFonts w:ascii="Arial" w:eastAsia="Times New Roman" w:hAnsi="Arial" w:cs="Arial"/>
          <w:b/>
          <w:bCs/>
          <w:noProof/>
          <w:sz w:val="24"/>
          <w:szCs w:val="24"/>
          <w:u w:val="single"/>
          <w:lang w:eastAsia="ru-RU"/>
        </w:rPr>
        <w:t xml:space="preserve"> daļa</w:t>
      </w:r>
      <w:r w:rsidRPr="008D4DBC">
        <w:rPr>
          <w:rFonts w:ascii="Arial" w:eastAsia="Times New Roman" w:hAnsi="Arial" w:cs="Arial"/>
          <w:b/>
          <w:bCs/>
          <w:noProof/>
          <w:sz w:val="24"/>
          <w:szCs w:val="24"/>
          <w:u w:val="single"/>
          <w:lang w:eastAsia="ru-RU"/>
        </w:rPr>
        <w:t>, Vaiņodes pagast</w:t>
      </w:r>
      <w:r>
        <w:rPr>
          <w:rFonts w:ascii="Arial" w:eastAsia="Times New Roman" w:hAnsi="Arial" w:cs="Arial"/>
          <w:b/>
          <w:bCs/>
          <w:noProof/>
          <w:sz w:val="24"/>
          <w:szCs w:val="24"/>
          <w:u w:val="single"/>
          <w:lang w:eastAsia="ru-RU"/>
        </w:rPr>
        <w:t>s</w:t>
      </w:r>
      <w:r w:rsidRPr="008D4DBC">
        <w:rPr>
          <w:rFonts w:ascii="Arial" w:eastAsia="Times New Roman" w:hAnsi="Arial" w:cs="Arial"/>
          <w:b/>
          <w:bCs/>
          <w:noProof/>
          <w:sz w:val="24"/>
          <w:szCs w:val="24"/>
          <w:u w:val="single"/>
          <w:lang w:eastAsia="ru-RU"/>
        </w:rPr>
        <w:t>, Dienvidkurzemes novad</w:t>
      </w:r>
      <w:r>
        <w:rPr>
          <w:rFonts w:ascii="Arial" w:eastAsia="Times New Roman" w:hAnsi="Arial" w:cs="Arial"/>
          <w:b/>
          <w:bCs/>
          <w:noProof/>
          <w:sz w:val="24"/>
          <w:szCs w:val="24"/>
          <w:u w:val="single"/>
          <w:lang w:eastAsia="ru-RU"/>
        </w:rPr>
        <w:t>s</w:t>
      </w:r>
    </w:p>
    <w:p w14:paraId="37884144" w14:textId="77777777" w:rsidR="000C1CD6" w:rsidRDefault="000C1CD6" w:rsidP="00087BF1">
      <w:pPr>
        <w:spacing w:after="0" w:line="240" w:lineRule="auto"/>
        <w:jc w:val="center"/>
        <w:rPr>
          <w:rFonts w:ascii="Arial" w:eastAsia="Times New Roman" w:hAnsi="Arial" w:cs="Arial"/>
          <w:noProof/>
          <w:sz w:val="24"/>
          <w:szCs w:val="24"/>
          <w:u w:val="single"/>
          <w:lang w:eastAsia="ru-RU"/>
        </w:rPr>
      </w:pPr>
    </w:p>
    <w:p w14:paraId="49DC1746" w14:textId="70E94EBF" w:rsidR="00087BF1" w:rsidRPr="000C1CD6" w:rsidRDefault="00087BF1" w:rsidP="000C1CD6">
      <w:pPr>
        <w:spacing w:after="0" w:line="240" w:lineRule="auto"/>
        <w:rPr>
          <w:rFonts w:ascii="Arial" w:eastAsia="Times New Roman" w:hAnsi="Arial" w:cs="Arial"/>
          <w:b/>
          <w:noProof/>
          <w:color w:val="000000"/>
          <w:sz w:val="24"/>
          <w:szCs w:val="24"/>
          <w:lang w:eastAsia="ru-RU"/>
        </w:rPr>
      </w:pPr>
      <w:r w:rsidRPr="000C1CD6">
        <w:rPr>
          <w:rFonts w:ascii="Arial" w:eastAsia="Times New Roman" w:hAnsi="Arial" w:cs="Arial"/>
          <w:b/>
          <w:bCs/>
          <w:noProof/>
          <w:sz w:val="24"/>
          <w:szCs w:val="24"/>
          <w:lang w:eastAsia="ru-RU"/>
        </w:rPr>
        <w:t>Izsoles datums</w:t>
      </w:r>
      <w:r w:rsidRPr="000C1CD6">
        <w:rPr>
          <w:rFonts w:ascii="Arial" w:eastAsia="Times New Roman" w:hAnsi="Arial" w:cs="Arial"/>
          <w:noProof/>
          <w:sz w:val="24"/>
          <w:szCs w:val="24"/>
          <w:lang w:eastAsia="ru-RU"/>
        </w:rPr>
        <w:t xml:space="preserve">: </w:t>
      </w:r>
      <w:r w:rsidRPr="000C1CD6">
        <w:rPr>
          <w:rFonts w:ascii="Arial" w:eastAsia="Times New Roman" w:hAnsi="Arial" w:cs="Arial"/>
          <w:bCs/>
          <w:noProof/>
          <w:color w:val="000000"/>
          <w:sz w:val="24"/>
          <w:szCs w:val="24"/>
          <w:lang w:eastAsia="ru-RU"/>
        </w:rPr>
        <w:t xml:space="preserve">2022.gada </w:t>
      </w:r>
      <w:r w:rsidR="008D4DBC">
        <w:rPr>
          <w:rFonts w:ascii="Arial" w:eastAsia="Times New Roman" w:hAnsi="Arial" w:cs="Arial"/>
          <w:bCs/>
          <w:noProof/>
          <w:color w:val="000000"/>
          <w:sz w:val="24"/>
          <w:szCs w:val="24"/>
          <w:lang w:eastAsia="ru-RU"/>
        </w:rPr>
        <w:t>6.oktobrī</w:t>
      </w:r>
      <w:r w:rsidRPr="000C1CD6">
        <w:rPr>
          <w:rFonts w:ascii="Arial" w:eastAsia="Times New Roman" w:hAnsi="Arial" w:cs="Arial"/>
          <w:bCs/>
          <w:noProof/>
          <w:color w:val="000000"/>
          <w:sz w:val="24"/>
          <w:szCs w:val="24"/>
          <w:lang w:eastAsia="ru-RU"/>
        </w:rPr>
        <w:t xml:space="preserve"> plkst. </w:t>
      </w:r>
      <w:r w:rsidR="008D4DBC">
        <w:rPr>
          <w:rFonts w:ascii="Arial" w:eastAsia="Times New Roman" w:hAnsi="Arial" w:cs="Arial"/>
          <w:bCs/>
          <w:noProof/>
          <w:color w:val="000000"/>
          <w:sz w:val="24"/>
          <w:szCs w:val="24"/>
          <w:lang w:eastAsia="ru-RU"/>
        </w:rPr>
        <w:t>13.00</w:t>
      </w:r>
    </w:p>
    <w:p w14:paraId="476B4AF3" w14:textId="7B371C57" w:rsidR="00087BF1" w:rsidRPr="004729E3" w:rsidRDefault="00087BF1" w:rsidP="000C1CD6">
      <w:pPr>
        <w:spacing w:after="0" w:line="240" w:lineRule="auto"/>
        <w:jc w:val="both"/>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sidR="007E1585" w:rsidRPr="007E1585">
        <w:rPr>
          <w:rFonts w:ascii="Arial" w:eastAsia="Times New Roman" w:hAnsi="Arial" w:cs="Arial"/>
          <w:noProof/>
          <w:sz w:val="24"/>
          <w:szCs w:val="24"/>
          <w:lang w:eastAsia="ru-RU"/>
        </w:rPr>
        <w:t>Aizputes pilsētas pārvaldes ēkā, Atmodas iela 22, Aizpute</w:t>
      </w:r>
      <w:r w:rsidR="001047B3" w:rsidRPr="00087BF1">
        <w:rPr>
          <w:rFonts w:ascii="Arial" w:eastAsia="Times New Roman" w:hAnsi="Arial" w:cs="Arial"/>
          <w:noProof/>
          <w:sz w:val="24"/>
          <w:szCs w:val="24"/>
          <w:lang w:eastAsia="ru-RU"/>
        </w:rPr>
        <w:t>, Dienvidkurzemes nov</w:t>
      </w:r>
      <w:r w:rsidR="0002311B">
        <w:rPr>
          <w:rFonts w:ascii="Arial" w:eastAsia="Times New Roman" w:hAnsi="Arial" w:cs="Arial"/>
          <w:noProof/>
          <w:sz w:val="24"/>
          <w:szCs w:val="24"/>
          <w:lang w:eastAsia="ru-RU"/>
        </w:rPr>
        <w:t>.</w:t>
      </w:r>
    </w:p>
    <w:p w14:paraId="4886FA3F" w14:textId="56DACBC0" w:rsidR="00087BF1" w:rsidRPr="004729E3" w:rsidRDefault="00087BF1" w:rsidP="000C1CD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w:t>
      </w:r>
      <w:r w:rsidR="00CB2ECC">
        <w:rPr>
          <w:rFonts w:ascii="Arial" w:eastAsia="Times New Roman" w:hAnsi="Arial" w:cs="Arial"/>
          <w:noProof/>
          <w:sz w:val="24"/>
          <w:szCs w:val="24"/>
          <w:lang w:eastAsia="ru-RU"/>
        </w:rPr>
        <w:t xml:space="preserve">, pamatojoties uz </w:t>
      </w:r>
      <w:r w:rsidR="00CB2ECC" w:rsidRPr="00CB2ECC">
        <w:rPr>
          <w:rFonts w:ascii="Arial" w:eastAsia="Times New Roman" w:hAnsi="Arial" w:cs="Arial"/>
          <w:noProof/>
          <w:sz w:val="24"/>
          <w:szCs w:val="24"/>
          <w:lang w:eastAsia="ru-RU"/>
        </w:rPr>
        <w:t xml:space="preserve">Publiskas personas finanšu līdzekļu un mantas izšķērdēšanas novēršanas likuma” 2.panta pirmo daļu, 3. panta 2. punktu, likuma „Par pašvaldībām” 14. panta pirmās daļas 2. punktu, otrās daļas 3. punktu, </w:t>
      </w:r>
      <w:r w:rsidR="00CB2ECC" w:rsidRPr="007E1585">
        <w:rPr>
          <w:rFonts w:ascii="Arial" w:eastAsia="Times New Roman" w:hAnsi="Arial" w:cs="Arial"/>
          <w:noProof/>
          <w:sz w:val="24"/>
          <w:szCs w:val="24"/>
          <w:lang w:eastAsia="ru-RU"/>
        </w:rPr>
        <w:t>2018.gada 19.jūnija Ministru kabineta noteikumu Nr.350 “Publiskas personas zemes nomas un apbūves tiesības noteikumi”</w:t>
      </w:r>
      <w:r w:rsidR="00C04FDA" w:rsidRPr="007E1585">
        <w:rPr>
          <w:rFonts w:ascii="Arial" w:eastAsia="Times New Roman" w:hAnsi="Arial" w:cs="Arial"/>
          <w:noProof/>
          <w:sz w:val="24"/>
          <w:szCs w:val="24"/>
          <w:lang w:eastAsia="ru-RU"/>
        </w:rPr>
        <w:t xml:space="preserve"> 32.punktu</w:t>
      </w:r>
      <w:r w:rsidR="009320BD">
        <w:rPr>
          <w:rFonts w:ascii="Arial" w:eastAsia="Times New Roman" w:hAnsi="Arial" w:cs="Arial"/>
          <w:noProof/>
          <w:sz w:val="24"/>
          <w:szCs w:val="24"/>
          <w:lang w:eastAsia="ru-RU"/>
        </w:rPr>
        <w:t>.</w:t>
      </w:r>
    </w:p>
    <w:p w14:paraId="5FA75ECB" w14:textId="00F2FDBA" w:rsidR="00087BF1" w:rsidRPr="00087BF1" w:rsidRDefault="00087BF1" w:rsidP="000C1CD6">
      <w:pPr>
        <w:spacing w:after="0" w:line="240" w:lineRule="auto"/>
        <w:ind w:right="-483"/>
        <w:jc w:val="both"/>
        <w:rPr>
          <w:rFonts w:ascii="Arial" w:eastAsia="Times New Roman" w:hAnsi="Arial" w:cs="Arial"/>
          <w:i/>
          <w:noProof/>
          <w:color w:val="000000"/>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w:t>
      </w:r>
      <w:r w:rsidR="00C328B9">
        <w:rPr>
          <w:rFonts w:ascii="Arial" w:eastAsia="Times New Roman" w:hAnsi="Arial" w:cs="Arial"/>
          <w:noProof/>
          <w:sz w:val="24"/>
          <w:szCs w:val="24"/>
          <w:lang w:eastAsia="ru-RU"/>
        </w:rPr>
        <w:t>piekrītošas</w:t>
      </w:r>
      <w:r w:rsidRPr="00087BF1">
        <w:rPr>
          <w:rFonts w:ascii="Arial" w:eastAsia="Times New Roman" w:hAnsi="Arial" w:cs="Arial"/>
          <w:noProof/>
          <w:sz w:val="24"/>
          <w:szCs w:val="24"/>
          <w:lang w:eastAsia="ru-RU"/>
        </w:rPr>
        <w:t xml:space="preserve"> </w:t>
      </w:r>
      <w:r w:rsidR="007E1585">
        <w:rPr>
          <w:rFonts w:ascii="Arial" w:eastAsia="Times New Roman" w:hAnsi="Arial" w:cs="Arial"/>
          <w:noProof/>
          <w:sz w:val="24"/>
          <w:szCs w:val="24"/>
          <w:lang w:eastAsia="ru-RU"/>
        </w:rPr>
        <w:t>zemes vienības</w:t>
      </w:r>
      <w:r w:rsidRPr="00087BF1">
        <w:rPr>
          <w:rFonts w:ascii="Arial" w:eastAsia="Times New Roman" w:hAnsi="Arial" w:cs="Arial"/>
          <w:noProof/>
          <w:sz w:val="24"/>
          <w:szCs w:val="24"/>
          <w:lang w:eastAsia="ru-RU"/>
        </w:rPr>
        <w:t xml:space="preserve"> </w:t>
      </w:r>
      <w:r w:rsidR="0012652F">
        <w:rPr>
          <w:rFonts w:ascii="Arial" w:eastAsia="Times New Roman" w:hAnsi="Arial" w:cs="Arial"/>
          <w:noProof/>
          <w:sz w:val="24"/>
          <w:szCs w:val="24"/>
          <w:lang w:eastAsia="ru-RU"/>
        </w:rPr>
        <w:t xml:space="preserve">daļas </w:t>
      </w:r>
      <w:r w:rsidR="007E1585">
        <w:rPr>
          <w:rFonts w:ascii="Arial" w:eastAsia="Times New Roman" w:hAnsi="Arial" w:cs="Arial"/>
          <w:noProof/>
          <w:sz w:val="24"/>
          <w:szCs w:val="24"/>
          <w:lang w:eastAsia="ru-RU"/>
        </w:rPr>
        <w:t>“</w:t>
      </w:r>
      <w:r w:rsidR="007E1585" w:rsidRPr="007E1585">
        <w:rPr>
          <w:rFonts w:ascii="Arial" w:eastAsia="Times New Roman" w:hAnsi="Arial" w:cs="Arial"/>
          <w:bCs/>
          <w:noProof/>
          <w:sz w:val="24"/>
          <w:szCs w:val="24"/>
          <w:lang w:eastAsia="ru-RU"/>
        </w:rPr>
        <w:t>Personīgās palīgsaimniecības Jaunmājas”, Vaiņodes pagastā</w:t>
      </w:r>
      <w:r w:rsidR="004364B7" w:rsidRPr="004364B7">
        <w:rPr>
          <w:rFonts w:ascii="Arial" w:eastAsia="Times New Roman" w:hAnsi="Arial" w:cs="Arial"/>
          <w:bCs/>
          <w:noProof/>
          <w:sz w:val="24"/>
          <w:szCs w:val="24"/>
          <w:lang w:eastAsia="ru-RU"/>
        </w:rPr>
        <w:t>, Dienvidkurzemes nov</w:t>
      </w:r>
      <w:r w:rsidR="004364B7">
        <w:rPr>
          <w:rFonts w:ascii="Arial" w:eastAsia="Times New Roman" w:hAnsi="Arial" w:cs="Arial"/>
          <w:bCs/>
          <w:noProof/>
          <w:sz w:val="24"/>
          <w:szCs w:val="24"/>
          <w:lang w:eastAsia="ru-RU"/>
        </w:rPr>
        <w:t>.</w:t>
      </w:r>
      <w:r w:rsidR="004364B7" w:rsidRPr="004364B7">
        <w:rPr>
          <w:rFonts w:ascii="Arial" w:eastAsia="Times New Roman" w:hAnsi="Arial" w:cs="Arial"/>
          <w:bCs/>
          <w:noProof/>
          <w:sz w:val="24"/>
          <w:szCs w:val="24"/>
          <w:lang w:eastAsia="ru-RU"/>
        </w:rPr>
        <w:t xml:space="preserve"> </w:t>
      </w:r>
      <w:r w:rsidRPr="00087BF1">
        <w:rPr>
          <w:rFonts w:ascii="Arial" w:eastAsia="Times New Roman" w:hAnsi="Arial" w:cs="Arial"/>
          <w:noProof/>
          <w:sz w:val="24"/>
          <w:szCs w:val="24"/>
          <w:lang w:eastAsia="ru-RU"/>
        </w:rPr>
        <w:t>(</w:t>
      </w:r>
      <w:r w:rsidRPr="00E60E4E">
        <w:rPr>
          <w:rFonts w:ascii="Arial" w:eastAsia="Times New Roman" w:hAnsi="Arial" w:cs="Arial"/>
          <w:noProof/>
          <w:sz w:val="24"/>
          <w:szCs w:val="24"/>
          <w:lang w:eastAsia="ru-RU"/>
        </w:rPr>
        <w:t xml:space="preserve">turpmāk </w:t>
      </w:r>
      <w:r w:rsidR="006A134B">
        <w:rPr>
          <w:rFonts w:ascii="Arial" w:eastAsia="Times New Roman" w:hAnsi="Arial" w:cs="Arial"/>
          <w:noProof/>
          <w:sz w:val="24"/>
          <w:szCs w:val="24"/>
          <w:lang w:eastAsia="ru-RU"/>
        </w:rPr>
        <w:t>-</w:t>
      </w:r>
      <w:r w:rsidRPr="00E60E4E">
        <w:rPr>
          <w:rFonts w:ascii="Arial" w:eastAsia="Times New Roman" w:hAnsi="Arial" w:cs="Arial"/>
          <w:noProof/>
          <w:sz w:val="24"/>
          <w:szCs w:val="24"/>
          <w:lang w:eastAsia="ru-RU"/>
        </w:rPr>
        <w:t xml:space="preserve">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w:t>
      </w:r>
      <w:r w:rsidR="004364B7" w:rsidRPr="004364B7">
        <w:t xml:space="preserve"> </w:t>
      </w:r>
      <w:r w:rsidR="004364B7" w:rsidRPr="004364B7">
        <w:rPr>
          <w:rFonts w:ascii="Arial" w:eastAsia="Times New Roman" w:hAnsi="Arial" w:cs="Arial"/>
          <w:noProof/>
          <w:sz w:val="24"/>
          <w:szCs w:val="24"/>
          <w:lang w:eastAsia="ru-RU"/>
        </w:rPr>
        <w:t>nomas tiesībām</w:t>
      </w:r>
      <w:r w:rsidRPr="00E60E4E">
        <w:rPr>
          <w:rFonts w:ascii="Arial" w:eastAsia="Times New Roman" w:hAnsi="Arial" w:cs="Arial"/>
          <w:noProof/>
          <w:sz w:val="24"/>
          <w:szCs w:val="24"/>
          <w:lang w:eastAsia="ru-RU"/>
        </w:rPr>
        <w:t xml:space="preserve"> ar </w:t>
      </w:r>
      <w:r w:rsidR="00783126">
        <w:rPr>
          <w:rFonts w:ascii="Arial" w:eastAsia="Times New Roman" w:hAnsi="Arial" w:cs="Arial"/>
          <w:noProof/>
          <w:sz w:val="24"/>
          <w:szCs w:val="24"/>
          <w:lang w:eastAsia="ru-RU"/>
        </w:rPr>
        <w:t xml:space="preserve">nomas </w:t>
      </w:r>
      <w:r w:rsidR="00625FA3">
        <w:rPr>
          <w:rFonts w:ascii="Arial" w:eastAsia="Times New Roman" w:hAnsi="Arial" w:cs="Arial"/>
          <w:noProof/>
          <w:sz w:val="24"/>
          <w:szCs w:val="24"/>
          <w:lang w:eastAsia="ru-RU"/>
        </w:rPr>
        <w:t>sākumcenu</w:t>
      </w:r>
      <w:r w:rsidRPr="00E60E4E">
        <w:rPr>
          <w:rFonts w:ascii="Arial" w:eastAsia="Times New Roman" w:hAnsi="Arial" w:cs="Arial"/>
          <w:b/>
          <w:bCs/>
          <w:noProof/>
          <w:sz w:val="24"/>
          <w:szCs w:val="24"/>
          <w:lang w:eastAsia="ru-RU"/>
        </w:rPr>
        <w:t xml:space="preserve"> </w:t>
      </w:r>
      <w:r w:rsidR="00556592" w:rsidRPr="00556592">
        <w:rPr>
          <w:rFonts w:ascii="Arial" w:eastAsia="Times New Roman" w:hAnsi="Arial" w:cs="Arial"/>
          <w:b/>
          <w:bCs/>
          <w:noProof/>
          <w:sz w:val="24"/>
          <w:szCs w:val="24"/>
          <w:lang w:eastAsia="ru-RU"/>
        </w:rPr>
        <w:t xml:space="preserve">93,00 EUR </w:t>
      </w:r>
      <w:r w:rsidR="00556592" w:rsidRPr="00556592">
        <w:rPr>
          <w:rFonts w:ascii="Arial" w:eastAsia="Times New Roman" w:hAnsi="Arial" w:cs="Arial"/>
          <w:noProof/>
          <w:sz w:val="24"/>
          <w:szCs w:val="24"/>
          <w:lang w:eastAsia="ru-RU"/>
        </w:rPr>
        <w:t>(deviņdesmit trīs euro un 00 centi) par 1ha gadā bez PVN</w:t>
      </w:r>
      <w:r w:rsidR="00556592" w:rsidRPr="00556592">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 xml:space="preserve">un </w:t>
      </w:r>
      <w:r w:rsidR="00783126">
        <w:rPr>
          <w:rFonts w:ascii="Arial" w:eastAsia="Times New Roman" w:hAnsi="Arial" w:cs="Arial"/>
          <w:noProof/>
          <w:sz w:val="24"/>
          <w:szCs w:val="24"/>
          <w:lang w:eastAsia="ru-RU"/>
        </w:rPr>
        <w:t>izsoles</w:t>
      </w:r>
      <w:r w:rsidRPr="00087BF1">
        <w:rPr>
          <w:rFonts w:ascii="Arial" w:eastAsia="Times New Roman" w:hAnsi="Arial" w:cs="Arial"/>
          <w:noProof/>
          <w:sz w:val="24"/>
          <w:szCs w:val="24"/>
          <w:lang w:eastAsia="ru-RU"/>
        </w:rPr>
        <w:t xml:space="preserve"> solis </w:t>
      </w:r>
      <w:r w:rsidR="00556592" w:rsidRPr="00556592">
        <w:rPr>
          <w:rFonts w:ascii="Arial" w:eastAsia="Times New Roman" w:hAnsi="Arial" w:cs="Arial"/>
          <w:b/>
          <w:noProof/>
          <w:color w:val="000000"/>
          <w:sz w:val="24"/>
          <w:szCs w:val="24"/>
          <w:lang w:eastAsia="ru-RU"/>
        </w:rPr>
        <w:t xml:space="preserve">9,00 EUR </w:t>
      </w:r>
      <w:r w:rsidR="00556592" w:rsidRPr="00556592">
        <w:rPr>
          <w:rFonts w:ascii="Arial" w:eastAsia="Times New Roman" w:hAnsi="Arial" w:cs="Arial"/>
          <w:bCs/>
          <w:noProof/>
          <w:color w:val="000000"/>
          <w:sz w:val="24"/>
          <w:szCs w:val="24"/>
          <w:lang w:eastAsia="ru-RU"/>
        </w:rPr>
        <w:t>(deviņi euro un 00 centi) par 1ha gadā bez PVN</w:t>
      </w:r>
    </w:p>
    <w:p w14:paraId="32EC7660" w14:textId="77777777" w:rsidR="00087BF1" w:rsidRPr="00087BF1" w:rsidRDefault="00087BF1" w:rsidP="00087BF1">
      <w:pPr>
        <w:spacing w:after="0" w:line="240" w:lineRule="auto"/>
        <w:ind w:right="-483"/>
        <w:jc w:val="both"/>
        <w:rPr>
          <w:rFonts w:ascii="Arial" w:eastAsia="Times New Roman" w:hAnsi="Arial" w:cs="Arial"/>
          <w:i/>
          <w:noProof/>
          <w:sz w:val="24"/>
          <w:szCs w:val="24"/>
          <w:lang w:eastAsia="ru-RU"/>
        </w:rPr>
      </w:pPr>
    </w:p>
    <w:p w14:paraId="3486188B" w14:textId="77777777" w:rsidR="00087BF1" w:rsidRPr="00087BF1" w:rsidRDefault="00087BF1" w:rsidP="00087BF1">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087BF1" w:rsidRPr="00087BF1" w14:paraId="5ADAA34B" w14:textId="77777777" w:rsidTr="00F23A9C">
        <w:trPr>
          <w:trHeight w:val="361"/>
        </w:trPr>
        <w:tc>
          <w:tcPr>
            <w:tcW w:w="2552" w:type="dxa"/>
          </w:tcPr>
          <w:p w14:paraId="176853E8"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1867A2BB" w14:textId="4EAFE664" w:rsidR="00EC61EE" w:rsidRPr="00087BF1" w:rsidRDefault="00556592" w:rsidP="00087BF1">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w:t>
            </w:r>
            <w:r w:rsidR="00087BF1" w:rsidRPr="00087BF1">
              <w:rPr>
                <w:rFonts w:ascii="Arial" w:eastAsia="Times New Roman" w:hAnsi="Arial" w:cs="Arial"/>
                <w:noProof/>
                <w:sz w:val="24"/>
                <w:szCs w:val="24"/>
                <w:lang w:eastAsia="ru-RU"/>
              </w:rPr>
              <w:t xml:space="preserve"> </w:t>
            </w:r>
            <w:r w:rsidR="00D65CA3">
              <w:rPr>
                <w:rFonts w:ascii="Arial" w:eastAsia="Times New Roman" w:hAnsi="Arial" w:cs="Arial"/>
                <w:noProof/>
                <w:sz w:val="24"/>
                <w:szCs w:val="24"/>
                <w:lang w:eastAsia="ru-RU"/>
              </w:rPr>
              <w:t xml:space="preserve">ar </w:t>
            </w:r>
            <w:r w:rsidR="00D65CA3" w:rsidRPr="00D65CA3">
              <w:rPr>
                <w:rFonts w:ascii="Arial" w:eastAsia="Times New Roman" w:hAnsi="Arial" w:cs="Arial"/>
                <w:noProof/>
                <w:sz w:val="24"/>
                <w:szCs w:val="24"/>
                <w:lang w:eastAsia="ru-RU"/>
              </w:rPr>
              <w:t>kadastra apzīmējum</w:t>
            </w:r>
            <w:r w:rsidR="00D65CA3">
              <w:rPr>
                <w:rFonts w:ascii="Arial" w:eastAsia="Times New Roman" w:hAnsi="Arial" w:cs="Arial"/>
                <w:noProof/>
                <w:sz w:val="24"/>
                <w:szCs w:val="24"/>
                <w:lang w:eastAsia="ru-RU"/>
              </w:rPr>
              <w:t>u</w:t>
            </w:r>
            <w:r w:rsidR="00D65CA3" w:rsidRPr="00D65CA3">
              <w:rPr>
                <w:rFonts w:ascii="Arial" w:eastAsia="Times New Roman" w:hAnsi="Arial" w:cs="Arial"/>
                <w:noProof/>
                <w:sz w:val="24"/>
                <w:szCs w:val="24"/>
                <w:lang w:eastAsia="ru-RU"/>
              </w:rPr>
              <w:t xml:space="preserve"> </w:t>
            </w:r>
            <w:r w:rsidRPr="00556592">
              <w:rPr>
                <w:rFonts w:ascii="Arial" w:eastAsia="Times New Roman" w:hAnsi="Arial" w:cs="Arial"/>
                <w:noProof/>
                <w:sz w:val="24"/>
                <w:szCs w:val="24"/>
                <w:lang w:eastAsia="ru-RU"/>
              </w:rPr>
              <w:t>64920040132</w:t>
            </w:r>
          </w:p>
        </w:tc>
      </w:tr>
      <w:tr w:rsidR="00087BF1" w:rsidRPr="00087BF1" w14:paraId="06598FA4" w14:textId="77777777" w:rsidTr="00F23A9C">
        <w:tc>
          <w:tcPr>
            <w:tcW w:w="2552" w:type="dxa"/>
          </w:tcPr>
          <w:p w14:paraId="10B7596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64ED8022" w14:textId="2110571B" w:rsidR="00087BF1" w:rsidRPr="00087BF1" w:rsidRDefault="00556592"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8,00 ha</w:t>
            </w:r>
          </w:p>
        </w:tc>
      </w:tr>
      <w:tr w:rsidR="00087BF1" w:rsidRPr="00087BF1" w14:paraId="51ACDE3E" w14:textId="77777777" w:rsidTr="00F23A9C">
        <w:tc>
          <w:tcPr>
            <w:tcW w:w="2552" w:type="dxa"/>
          </w:tcPr>
          <w:p w14:paraId="34E840A6" w14:textId="77777777" w:rsidR="00087BF1" w:rsidRPr="00087BF1" w:rsidRDefault="00087BF1" w:rsidP="00087BF1">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4D04F160" w14:textId="1B49D5FB" w:rsidR="00087BF1" w:rsidRPr="00087BF1" w:rsidRDefault="00556592" w:rsidP="00087BF1">
            <w:pPr>
              <w:spacing w:after="0" w:line="240" w:lineRule="auto"/>
              <w:jc w:val="both"/>
              <w:rPr>
                <w:rFonts w:ascii="Arial" w:eastAsia="Times New Roman" w:hAnsi="Arial" w:cs="Arial"/>
                <w:noProof/>
                <w:sz w:val="24"/>
                <w:szCs w:val="24"/>
                <w:lang w:eastAsia="ru-RU"/>
              </w:rPr>
            </w:pPr>
            <w:r w:rsidRPr="00556592">
              <w:rPr>
                <w:rFonts w:ascii="Arial" w:eastAsia="Times New Roman" w:hAnsi="Arial" w:cs="Arial"/>
                <w:noProof/>
                <w:sz w:val="24"/>
                <w:szCs w:val="24"/>
                <w:lang w:eastAsia="ru-RU"/>
              </w:rPr>
              <w:t>64920010126</w:t>
            </w:r>
          </w:p>
        </w:tc>
      </w:tr>
      <w:tr w:rsidR="00087BF1" w:rsidRPr="00087BF1" w14:paraId="49A6FBCF" w14:textId="77777777" w:rsidTr="00F23A9C">
        <w:tc>
          <w:tcPr>
            <w:tcW w:w="2552" w:type="dxa"/>
          </w:tcPr>
          <w:p w14:paraId="6FD6DFB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21515E9A" w14:textId="7AA2C86F"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087BF1" w:rsidRPr="00087BF1" w14:paraId="692C65A3" w14:textId="77777777" w:rsidTr="00F23A9C">
        <w:tc>
          <w:tcPr>
            <w:tcW w:w="2552" w:type="dxa"/>
          </w:tcPr>
          <w:p w14:paraId="26170114"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5B911DAD" w14:textId="51F04AC0"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951E3A" w:rsidRPr="00087BF1" w14:paraId="7D4D0262" w14:textId="77777777" w:rsidTr="00F23A9C">
        <w:tc>
          <w:tcPr>
            <w:tcW w:w="2552" w:type="dxa"/>
          </w:tcPr>
          <w:p w14:paraId="251FD2D8" w14:textId="6448E175" w:rsidR="00951E3A" w:rsidRPr="00087BF1" w:rsidRDefault="00951E3A"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Citi apgrūtinājumi</w:t>
            </w:r>
          </w:p>
        </w:tc>
        <w:tc>
          <w:tcPr>
            <w:tcW w:w="6338" w:type="dxa"/>
          </w:tcPr>
          <w:p w14:paraId="50E85D38" w14:textId="0A708E7B" w:rsidR="00951E3A" w:rsidRPr="00087BF1" w:rsidRDefault="00951E3A" w:rsidP="00087BF1">
            <w:pPr>
              <w:spacing w:after="0" w:line="240" w:lineRule="auto"/>
              <w:jc w:val="both"/>
              <w:rPr>
                <w:rFonts w:ascii="Arial" w:eastAsia="Times New Roman" w:hAnsi="Arial" w:cs="Arial"/>
                <w:noProof/>
                <w:sz w:val="24"/>
                <w:szCs w:val="24"/>
                <w:lang w:eastAsia="ru-RU"/>
              </w:rPr>
            </w:pPr>
          </w:p>
        </w:tc>
      </w:tr>
    </w:tbl>
    <w:p w14:paraId="5E5DE425" w14:textId="7C0BA029" w:rsidR="00951E3A" w:rsidRDefault="00951E3A" w:rsidP="00087BF1">
      <w:pPr>
        <w:spacing w:after="0" w:line="240" w:lineRule="auto"/>
        <w:ind w:right="-483"/>
        <w:jc w:val="both"/>
        <w:rPr>
          <w:rFonts w:ascii="Arial" w:eastAsia="Times New Roman" w:hAnsi="Arial" w:cs="Arial"/>
          <w:smallCaps/>
          <w:noProof/>
          <w:sz w:val="24"/>
          <w:szCs w:val="24"/>
          <w:lang w:eastAsia="ru-RU"/>
        </w:rPr>
      </w:pPr>
    </w:p>
    <w:p w14:paraId="650C4043" w14:textId="505B43FA" w:rsidR="00D22FE8" w:rsidRDefault="00D22FE8" w:rsidP="00087BF1">
      <w:pPr>
        <w:spacing w:after="0" w:line="240" w:lineRule="auto"/>
        <w:ind w:right="-483"/>
        <w:jc w:val="both"/>
        <w:rPr>
          <w:rFonts w:ascii="Arial" w:eastAsia="Times New Roman" w:hAnsi="Arial" w:cs="Arial"/>
          <w:smallCaps/>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nav </w:t>
      </w:r>
      <w:r w:rsidRPr="00087BF1">
        <w:rPr>
          <w:rFonts w:ascii="Arial" w:eastAsia="Times New Roman" w:hAnsi="Arial" w:cs="Arial"/>
          <w:noProof/>
          <w:sz w:val="24"/>
          <w:szCs w:val="24"/>
          <w:lang w:eastAsia="ru-RU"/>
        </w:rPr>
        <w:t>reģistrēts zemesgrāmat</w:t>
      </w:r>
      <w:r>
        <w:rPr>
          <w:rFonts w:ascii="Arial" w:eastAsia="Times New Roman" w:hAnsi="Arial" w:cs="Arial"/>
          <w:noProof/>
          <w:sz w:val="24"/>
          <w:szCs w:val="24"/>
          <w:lang w:eastAsia="ru-RU"/>
        </w:rPr>
        <w:t>ā.</w:t>
      </w:r>
    </w:p>
    <w:p w14:paraId="295A3A23" w14:textId="1BE49633" w:rsidR="005467C4" w:rsidRPr="00087BF1" w:rsidRDefault="005467C4"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4. </w:t>
      </w:r>
      <w:r w:rsidRPr="005467C4">
        <w:rPr>
          <w:rFonts w:ascii="Arial" w:eastAsia="Times New Roman" w:hAnsi="Arial" w:cs="Arial"/>
          <w:noProof/>
          <w:sz w:val="24"/>
          <w:szCs w:val="24"/>
          <w:lang w:eastAsia="ru-RU"/>
        </w:rPr>
        <w:t>Izsoles Objektu nav tiesības nodot apakšnomā</w:t>
      </w:r>
      <w:r>
        <w:rPr>
          <w:rFonts w:ascii="Arial" w:eastAsia="Times New Roman" w:hAnsi="Arial" w:cs="Arial"/>
          <w:noProof/>
          <w:sz w:val="24"/>
          <w:szCs w:val="24"/>
          <w:lang w:eastAsia="ru-RU"/>
        </w:rPr>
        <w:t>.</w:t>
      </w:r>
    </w:p>
    <w:p w14:paraId="36B41573"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35A7AC81"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7C918E87"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p>
    <w:p w14:paraId="7715BDB0" w14:textId="7DF81563" w:rsidR="00087BF1" w:rsidRPr="00087BF1" w:rsidRDefault="00087BF1" w:rsidP="007519BA">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 xml:space="preserve">Izsoli organizē Dienvidkurzemes novada pašvaldības </w:t>
      </w:r>
      <w:r w:rsidR="000C1CD6">
        <w:rPr>
          <w:rFonts w:ascii="Arial" w:eastAsia="Times New Roman" w:hAnsi="Arial" w:cs="Arial"/>
          <w:noProof/>
          <w:color w:val="000000"/>
          <w:sz w:val="24"/>
          <w:szCs w:val="24"/>
          <w:lang w:eastAsia="ru-RU"/>
        </w:rPr>
        <w:t xml:space="preserve">Pašvaldības </w:t>
      </w:r>
      <w:r w:rsidRPr="00087BF1">
        <w:rPr>
          <w:rFonts w:ascii="Arial" w:eastAsia="Times New Roman" w:hAnsi="Arial" w:cs="Arial"/>
          <w:noProof/>
          <w:color w:val="000000"/>
          <w:sz w:val="24"/>
          <w:szCs w:val="24"/>
          <w:lang w:eastAsia="ru-RU"/>
        </w:rPr>
        <w:t>īpašum</w:t>
      </w:r>
      <w:r w:rsidR="000C1CD6">
        <w:rPr>
          <w:rFonts w:ascii="Arial" w:eastAsia="Times New Roman" w:hAnsi="Arial" w:cs="Arial"/>
          <w:noProof/>
          <w:color w:val="000000"/>
          <w:sz w:val="24"/>
          <w:szCs w:val="24"/>
          <w:lang w:eastAsia="ru-RU"/>
        </w:rPr>
        <w:t>a</w:t>
      </w:r>
      <w:r w:rsidRPr="00087BF1">
        <w:rPr>
          <w:rFonts w:ascii="Arial" w:eastAsia="Times New Roman" w:hAnsi="Arial" w:cs="Arial"/>
          <w:noProof/>
          <w:color w:val="000000"/>
          <w:sz w:val="24"/>
          <w:szCs w:val="24"/>
          <w:lang w:eastAsia="ru-RU"/>
        </w:rPr>
        <w:t xml:space="preserve"> atsavināšanas un izsoļu komisija (turpmāk – izsoles rīkotājs), pieaicinot nepieciešamos speciālistus.</w:t>
      </w:r>
    </w:p>
    <w:p w14:paraId="181AF177" w14:textId="315966FC" w:rsidR="00087BF1" w:rsidRPr="00087BF1" w:rsidRDefault="00087BF1" w:rsidP="007519BA">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CAE24B1" w14:textId="31CF8451" w:rsidR="00087BF1" w:rsidRPr="00087BF1" w:rsidRDefault="00087BF1" w:rsidP="007519BA">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pašvaldības </w:t>
      </w:r>
      <w:r w:rsidRPr="006B13C7">
        <w:rPr>
          <w:rFonts w:ascii="Arial" w:eastAsia="Times New Roman" w:hAnsi="Arial" w:cs="Arial"/>
          <w:noProof/>
          <w:sz w:val="24"/>
          <w:szCs w:val="24"/>
          <w:lang w:eastAsia="ru-RU"/>
        </w:rPr>
        <w:t xml:space="preserve">mājas lapā </w:t>
      </w:r>
      <w:hyperlink r:id="rId7" w:history="1">
        <w:r w:rsidRPr="006B13C7">
          <w:rPr>
            <w:rFonts w:ascii="Arial" w:eastAsia="Times New Roman" w:hAnsi="Arial" w:cs="Arial"/>
            <w:noProof/>
            <w:color w:val="0000FF"/>
            <w:sz w:val="24"/>
            <w:szCs w:val="24"/>
            <w:u w:val="single"/>
            <w:lang w:eastAsia="ru-RU"/>
          </w:rPr>
          <w:t>www.dkn.lv</w:t>
        </w:r>
      </w:hyperlink>
      <w:r w:rsidR="009320BD" w:rsidRPr="006B13C7">
        <w:rPr>
          <w:rFonts w:ascii="Arial" w:eastAsia="Times New Roman" w:hAnsi="Arial" w:cs="Arial"/>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5927CE1C" w14:textId="77777777" w:rsidR="00087BF1" w:rsidRPr="00087BF1" w:rsidRDefault="00087BF1" w:rsidP="00087BF1">
      <w:pPr>
        <w:spacing w:after="0" w:line="240" w:lineRule="auto"/>
        <w:ind w:right="-766"/>
        <w:jc w:val="both"/>
        <w:rPr>
          <w:rFonts w:ascii="Arial" w:eastAsia="Times New Roman" w:hAnsi="Arial" w:cs="Arial"/>
          <w:noProof/>
          <w:sz w:val="24"/>
          <w:szCs w:val="24"/>
          <w:lang w:eastAsia="ru-RU"/>
        </w:rPr>
      </w:pPr>
    </w:p>
    <w:p w14:paraId="42A19FD8" w14:textId="77777777" w:rsidR="006865B7" w:rsidRDefault="006865B7" w:rsidP="00087BF1">
      <w:pPr>
        <w:spacing w:after="0" w:line="240" w:lineRule="auto"/>
        <w:ind w:right="-483"/>
        <w:jc w:val="center"/>
        <w:rPr>
          <w:rFonts w:ascii="Arial" w:eastAsia="Times New Roman" w:hAnsi="Arial" w:cs="Arial"/>
          <w:b/>
          <w:smallCaps/>
          <w:noProof/>
          <w:sz w:val="24"/>
          <w:szCs w:val="24"/>
          <w:u w:val="single"/>
          <w:lang w:eastAsia="ru-RU"/>
        </w:rPr>
      </w:pPr>
    </w:p>
    <w:p w14:paraId="671AE54E" w14:textId="0AE9B3C1"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0DDBD913" w14:textId="77777777"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p>
    <w:p w14:paraId="46236B6B" w14:textId="5A3519C6" w:rsidR="00087BF1" w:rsidRDefault="00087BF1" w:rsidP="007519BA">
      <w:pPr>
        <w:keepNext/>
        <w:spacing w:after="0" w:line="240" w:lineRule="auto"/>
        <w:ind w:right="-483"/>
        <w:jc w:val="both"/>
        <w:outlineLvl w:val="1"/>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8. Par izsoles dalībniekiem </w:t>
      </w:r>
      <w:r w:rsidR="00E324EC">
        <w:rPr>
          <w:rFonts w:ascii="Arial" w:eastAsia="Times New Roman" w:hAnsi="Arial" w:cs="Arial"/>
          <w:noProof/>
          <w:sz w:val="24"/>
          <w:szCs w:val="24"/>
          <w:lang w:eastAsia="ru-RU"/>
        </w:rPr>
        <w:t>tiek</w:t>
      </w:r>
      <w:r w:rsidRPr="00087BF1">
        <w:rPr>
          <w:rFonts w:ascii="Arial" w:eastAsia="Times New Roman" w:hAnsi="Arial" w:cs="Arial"/>
          <w:noProof/>
          <w:sz w:val="24"/>
          <w:szCs w:val="24"/>
          <w:lang w:eastAsia="ru-RU"/>
        </w:rPr>
        <w:t xml:space="preserve"> reģistrēt</w:t>
      </w:r>
      <w:r w:rsidR="00E324EC">
        <w:rPr>
          <w:rFonts w:ascii="Arial" w:eastAsia="Times New Roman" w:hAnsi="Arial" w:cs="Arial"/>
          <w:noProof/>
          <w:sz w:val="24"/>
          <w:szCs w:val="24"/>
          <w:lang w:eastAsia="ru-RU"/>
        </w:rPr>
        <w:t>as</w:t>
      </w:r>
      <w:r w:rsidRPr="00087BF1">
        <w:rPr>
          <w:rFonts w:ascii="Arial" w:eastAsia="Times New Roman" w:hAnsi="Arial" w:cs="Arial"/>
          <w:noProof/>
          <w:sz w:val="24"/>
          <w:szCs w:val="24"/>
          <w:lang w:eastAsia="ru-RU"/>
        </w:rPr>
        <w:t xml:space="preserve"> fiziskas un juridiskas personas</w:t>
      </w:r>
      <w:r w:rsidR="00E324EC">
        <w:rPr>
          <w:rFonts w:ascii="Arial" w:eastAsia="Times New Roman" w:hAnsi="Arial" w:cs="Arial"/>
          <w:noProof/>
          <w:sz w:val="24"/>
          <w:szCs w:val="24"/>
          <w:lang w:eastAsia="ru-RU"/>
        </w:rPr>
        <w:t>, iesniedzot pieteikumu</w:t>
      </w:r>
      <w:r w:rsidRPr="00087BF1">
        <w:rPr>
          <w:rFonts w:ascii="Arial" w:eastAsia="Times New Roman" w:hAnsi="Arial" w:cs="Arial"/>
          <w:noProof/>
          <w:sz w:val="24"/>
          <w:szCs w:val="24"/>
          <w:lang w:eastAsia="ru-RU"/>
        </w:rPr>
        <w:t xml:space="preserve"> </w:t>
      </w:r>
      <w:r w:rsidR="00E324EC" w:rsidRPr="00E324EC">
        <w:rPr>
          <w:rFonts w:ascii="Arial" w:eastAsia="Times New Roman" w:hAnsi="Arial" w:cs="Arial"/>
          <w:noProof/>
          <w:sz w:val="24"/>
          <w:szCs w:val="24"/>
          <w:lang w:eastAsia="ru-RU"/>
        </w:rPr>
        <w:t>(1.pielikums)</w:t>
      </w:r>
      <w:r w:rsidR="008E7E8F">
        <w:rPr>
          <w:rFonts w:ascii="Arial" w:eastAsia="Times New Roman" w:hAnsi="Arial" w:cs="Arial"/>
          <w:noProof/>
          <w:sz w:val="24"/>
          <w:szCs w:val="24"/>
          <w:lang w:eastAsia="ru-RU"/>
        </w:rPr>
        <w:t>.</w:t>
      </w:r>
    </w:p>
    <w:p w14:paraId="10491A17" w14:textId="4FC9CB31" w:rsidR="009E5642" w:rsidRPr="00087BF1" w:rsidRDefault="009E5642" w:rsidP="007519BA">
      <w:pPr>
        <w:keepNext/>
        <w:spacing w:after="0" w:line="240" w:lineRule="auto"/>
        <w:ind w:right="-483"/>
        <w:jc w:val="both"/>
        <w:outlineLvl w:val="1"/>
        <w:rPr>
          <w:rFonts w:ascii="Arial" w:eastAsia="Times New Roman" w:hAnsi="Arial" w:cs="Arial"/>
          <w:smallCaps/>
          <w:noProof/>
          <w:sz w:val="24"/>
          <w:szCs w:val="24"/>
          <w:u w:val="single"/>
          <w:lang w:eastAsia="ru-RU"/>
        </w:rPr>
      </w:pPr>
      <w:r>
        <w:rPr>
          <w:rFonts w:ascii="Arial" w:eastAsia="Times New Roman" w:hAnsi="Arial" w:cs="Arial"/>
          <w:noProof/>
          <w:sz w:val="24"/>
          <w:szCs w:val="24"/>
          <w:lang w:eastAsia="ru-RU"/>
        </w:rPr>
        <w:t>Pieteikums</w:t>
      </w:r>
      <w:r w:rsidRPr="00CC7009">
        <w:rPr>
          <w:rFonts w:ascii="Arial" w:eastAsia="Times New Roman" w:hAnsi="Arial" w:cs="Arial"/>
          <w:noProof/>
          <w:sz w:val="24"/>
          <w:szCs w:val="24"/>
          <w:lang w:eastAsia="ru-RU"/>
        </w:rPr>
        <w:t xml:space="preserve"> </w:t>
      </w:r>
      <w:r w:rsidR="00F546A4">
        <w:rPr>
          <w:rFonts w:ascii="Arial" w:eastAsia="Times New Roman" w:hAnsi="Arial" w:cs="Arial"/>
          <w:noProof/>
          <w:sz w:val="24"/>
          <w:szCs w:val="24"/>
          <w:lang w:eastAsia="ru-RU"/>
        </w:rPr>
        <w:t>iesniedzam</w:t>
      </w:r>
      <w:r w:rsidR="002E0DF6">
        <w:rPr>
          <w:rFonts w:ascii="Arial" w:eastAsia="Times New Roman" w:hAnsi="Arial" w:cs="Arial"/>
          <w:noProof/>
          <w:sz w:val="24"/>
          <w:szCs w:val="24"/>
          <w:lang w:eastAsia="ru-RU"/>
        </w:rPr>
        <w:t>s</w:t>
      </w:r>
      <w:r w:rsidR="00F546A4">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 xml:space="preserve">līdz 2022.gada </w:t>
      </w:r>
      <w:r w:rsidR="002E0DF6">
        <w:rPr>
          <w:rFonts w:ascii="Arial" w:eastAsia="Times New Roman" w:hAnsi="Arial" w:cs="Arial"/>
          <w:noProof/>
          <w:sz w:val="24"/>
          <w:szCs w:val="24"/>
          <w:lang w:eastAsia="ru-RU"/>
        </w:rPr>
        <w:t>3.oktobrim</w:t>
      </w:r>
      <w:r w:rsidRPr="00CC7009">
        <w:rPr>
          <w:rFonts w:ascii="Arial" w:eastAsia="Times New Roman" w:hAnsi="Arial" w:cs="Arial"/>
          <w:noProof/>
          <w:sz w:val="24"/>
          <w:szCs w:val="24"/>
          <w:lang w:eastAsia="ru-RU"/>
        </w:rPr>
        <w:t xml:space="preserve"> plkst. 12.00 </w:t>
      </w:r>
      <w:r w:rsidR="002E0DF6" w:rsidRPr="002E0DF6">
        <w:rPr>
          <w:rFonts w:ascii="Arial" w:eastAsia="Times New Roman" w:hAnsi="Arial" w:cs="Arial"/>
          <w:noProof/>
          <w:sz w:val="24"/>
          <w:szCs w:val="24"/>
          <w:lang w:eastAsia="ru-RU"/>
        </w:rPr>
        <w:t xml:space="preserve">jebkurā </w:t>
      </w:r>
      <w:r w:rsidR="002E0DF6">
        <w:rPr>
          <w:rFonts w:ascii="Arial" w:eastAsia="Times New Roman" w:hAnsi="Arial" w:cs="Arial"/>
          <w:noProof/>
          <w:sz w:val="24"/>
          <w:szCs w:val="24"/>
          <w:lang w:eastAsia="ru-RU"/>
        </w:rPr>
        <w:t xml:space="preserve">pašvaldības </w:t>
      </w:r>
      <w:r w:rsidR="002E0DF6" w:rsidRPr="002E0DF6">
        <w:rPr>
          <w:rFonts w:ascii="Arial" w:eastAsia="Times New Roman" w:hAnsi="Arial" w:cs="Arial"/>
          <w:noProof/>
          <w:sz w:val="24"/>
          <w:szCs w:val="24"/>
          <w:lang w:eastAsia="ru-RU"/>
        </w:rPr>
        <w:t>klientu apkalpošanas centrā</w:t>
      </w:r>
      <w:r w:rsidRPr="00CC7009">
        <w:rPr>
          <w:rFonts w:ascii="Arial" w:eastAsia="Times New Roman" w:hAnsi="Arial" w:cs="Arial"/>
          <w:noProof/>
          <w:sz w:val="24"/>
          <w:szCs w:val="24"/>
          <w:lang w:eastAsia="ru-RU"/>
        </w:rPr>
        <w:t xml:space="preserve"> vai </w:t>
      </w:r>
      <w:r w:rsidRPr="009E5642">
        <w:rPr>
          <w:rFonts w:ascii="Arial" w:eastAsia="Times New Roman" w:hAnsi="Arial" w:cs="Arial"/>
          <w:noProof/>
          <w:sz w:val="24"/>
          <w:szCs w:val="24"/>
          <w:lang w:eastAsia="ru-RU"/>
        </w:rPr>
        <w:t xml:space="preserve">elektroniski parakstīts </w:t>
      </w:r>
      <w:r w:rsidRPr="00CC7009">
        <w:rPr>
          <w:rFonts w:ascii="Arial" w:eastAsia="Times New Roman" w:hAnsi="Arial" w:cs="Arial"/>
          <w:noProof/>
          <w:sz w:val="24"/>
          <w:szCs w:val="24"/>
          <w:lang w:eastAsia="ru-RU"/>
        </w:rPr>
        <w:t xml:space="preserve">iesūtāms e-pastā </w:t>
      </w:r>
      <w:hyperlink r:id="rId8" w:history="1">
        <w:r w:rsidRPr="00590D4B">
          <w:rPr>
            <w:rStyle w:val="Hipersaite"/>
            <w:rFonts w:ascii="Arial" w:eastAsia="Times New Roman" w:hAnsi="Arial" w:cs="Arial"/>
            <w:noProof/>
            <w:sz w:val="24"/>
            <w:szCs w:val="24"/>
            <w:lang w:eastAsia="ru-RU"/>
          </w:rPr>
          <w:t>izsoles@dkn.lv</w:t>
        </w:r>
      </w:hyperlink>
      <w:r w:rsidRPr="00CC7009">
        <w:rPr>
          <w:rFonts w:ascii="Arial" w:eastAsia="Times New Roman" w:hAnsi="Arial" w:cs="Arial"/>
          <w:noProof/>
          <w:sz w:val="24"/>
          <w:szCs w:val="24"/>
          <w:lang w:eastAsia="ru-RU"/>
        </w:rPr>
        <w:t xml:space="preserve">. </w:t>
      </w:r>
      <w:r w:rsidR="00004CB6">
        <w:rPr>
          <w:rFonts w:ascii="Arial" w:eastAsia="Times New Roman" w:hAnsi="Arial" w:cs="Arial"/>
          <w:noProof/>
          <w:sz w:val="24"/>
          <w:szCs w:val="24"/>
          <w:lang w:eastAsia="ru-RU"/>
        </w:rPr>
        <w:t>P</w:t>
      </w:r>
      <w:r w:rsidRPr="00CC7009">
        <w:rPr>
          <w:rFonts w:ascii="Arial" w:eastAsia="Times New Roman" w:hAnsi="Arial" w:cs="Arial"/>
          <w:noProof/>
          <w:sz w:val="24"/>
          <w:szCs w:val="24"/>
          <w:lang w:eastAsia="ru-RU"/>
        </w:rPr>
        <w:t>retendenta pienākums ir pārliecināties par dokumenta saņemšanu, zvanot uz tālr.</w:t>
      </w:r>
      <w:r w:rsidR="00004CB6">
        <w:rPr>
          <w:rFonts w:ascii="Arial" w:eastAsia="Times New Roman" w:hAnsi="Arial" w:cs="Arial"/>
          <w:noProof/>
          <w:sz w:val="24"/>
          <w:szCs w:val="24"/>
          <w:lang w:eastAsia="ru-RU"/>
        </w:rPr>
        <w:t>26262287</w:t>
      </w:r>
      <w:r>
        <w:rPr>
          <w:rFonts w:ascii="Arial" w:eastAsia="Times New Roman" w:hAnsi="Arial" w:cs="Arial"/>
          <w:noProof/>
          <w:sz w:val="24"/>
          <w:szCs w:val="24"/>
          <w:lang w:eastAsia="ru-RU"/>
        </w:rPr>
        <w:t xml:space="preserve"> (Guntis Brūders)</w:t>
      </w:r>
      <w:r>
        <w:rPr>
          <w:rFonts w:ascii="Arial" w:eastAsia="Times New Roman" w:hAnsi="Arial" w:cs="Arial"/>
          <w:b/>
          <w:bCs/>
          <w:noProof/>
          <w:sz w:val="24"/>
          <w:szCs w:val="24"/>
          <w:lang w:eastAsia="ru-RU"/>
        </w:rPr>
        <w:t>.</w:t>
      </w:r>
    </w:p>
    <w:p w14:paraId="0AC8F142" w14:textId="0378722A" w:rsidR="00087BF1" w:rsidRPr="00087BF1" w:rsidRDefault="005E126C" w:rsidP="00613017">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bCs/>
          <w:iCs/>
          <w:noProof/>
          <w:sz w:val="24"/>
          <w:szCs w:val="24"/>
          <w:lang w:eastAsia="ru-RU"/>
        </w:rPr>
        <w:t>9</w:t>
      </w:r>
      <w:r w:rsidR="00087BF1" w:rsidRPr="00087BF1">
        <w:rPr>
          <w:rFonts w:ascii="Arial" w:eastAsia="Times New Roman" w:hAnsi="Arial" w:cs="Arial"/>
          <w:bCs/>
          <w:iCs/>
          <w:noProof/>
          <w:sz w:val="24"/>
          <w:szCs w:val="24"/>
          <w:lang w:eastAsia="ru-RU"/>
        </w:rPr>
        <w:t>.</w:t>
      </w:r>
      <w:r w:rsidR="00087BF1" w:rsidRPr="00087BF1">
        <w:rPr>
          <w:rFonts w:ascii="Arial" w:eastAsia="Times New Roman" w:hAnsi="Arial" w:cs="Arial"/>
          <w:noProof/>
          <w:sz w:val="24"/>
          <w:szCs w:val="24"/>
          <w:lang w:eastAsia="ru-RU"/>
        </w:rPr>
        <w:t xml:space="preserve"> </w:t>
      </w:r>
      <w:r w:rsidR="00087BF1" w:rsidRPr="00087BF1">
        <w:rPr>
          <w:rFonts w:ascii="Arial" w:eastAsia="Times New Roman" w:hAnsi="Arial" w:cs="Arial"/>
          <w:noProof/>
          <w:color w:val="000000"/>
          <w:sz w:val="24"/>
          <w:szCs w:val="24"/>
          <w:lang w:eastAsia="ru-RU"/>
        </w:rPr>
        <w:t xml:space="preserve">Izsoles dalībniekus reģistrē </w:t>
      </w:r>
      <w:r w:rsidR="001661BF" w:rsidRPr="001661BF">
        <w:rPr>
          <w:rFonts w:ascii="Arial" w:eastAsia="Times New Roman" w:hAnsi="Arial" w:cs="Arial"/>
          <w:noProof/>
          <w:color w:val="000000"/>
          <w:sz w:val="24"/>
          <w:szCs w:val="24"/>
          <w:lang w:eastAsia="ru-RU"/>
        </w:rPr>
        <w:t>izsoles dalībnieku sarakstā</w:t>
      </w:r>
      <w:r w:rsidR="00CC7009">
        <w:rPr>
          <w:rFonts w:ascii="Arial" w:eastAsia="Times New Roman" w:hAnsi="Arial" w:cs="Arial"/>
          <w:noProof/>
          <w:color w:val="000000"/>
          <w:sz w:val="24"/>
          <w:szCs w:val="24"/>
          <w:lang w:eastAsia="ru-RU"/>
        </w:rPr>
        <w:t>.</w:t>
      </w:r>
    </w:p>
    <w:p w14:paraId="59DC1D2F" w14:textId="7E4D861E" w:rsidR="00087BF1" w:rsidRPr="00087BF1" w:rsidRDefault="005E126C" w:rsidP="00613017">
      <w:pPr>
        <w:spacing w:after="0" w:line="240" w:lineRule="auto"/>
        <w:ind w:right="-483"/>
        <w:jc w:val="both"/>
        <w:rPr>
          <w:rFonts w:ascii="Arial" w:eastAsia="Times New Roman" w:hAnsi="Arial" w:cs="Arial"/>
          <w:b/>
          <w:bCs/>
          <w:i/>
          <w:iCs/>
          <w:noProof/>
          <w:sz w:val="24"/>
          <w:szCs w:val="24"/>
          <w:lang w:eastAsia="ru-RU"/>
        </w:rPr>
      </w:pPr>
      <w:r>
        <w:rPr>
          <w:rFonts w:ascii="Arial" w:eastAsia="Times New Roman" w:hAnsi="Arial" w:cs="Arial"/>
          <w:noProof/>
          <w:sz w:val="24"/>
          <w:szCs w:val="24"/>
          <w:lang w:eastAsia="ru-RU"/>
        </w:rPr>
        <w:t>10</w:t>
      </w:r>
      <w:r w:rsidR="00087BF1" w:rsidRPr="00087BF1">
        <w:rPr>
          <w:rFonts w:ascii="Arial" w:eastAsia="Times New Roman" w:hAnsi="Arial" w:cs="Arial"/>
          <w:noProof/>
          <w:sz w:val="24"/>
          <w:szCs w:val="24"/>
          <w:lang w:eastAsia="ru-RU"/>
        </w:rPr>
        <w:t xml:space="preserve">. </w:t>
      </w:r>
      <w:r w:rsidR="00041F79">
        <w:rPr>
          <w:rFonts w:ascii="Arial" w:eastAsia="Times New Roman" w:hAnsi="Arial" w:cs="Arial"/>
          <w:noProof/>
          <w:sz w:val="24"/>
          <w:szCs w:val="24"/>
          <w:lang w:eastAsia="ru-RU"/>
        </w:rPr>
        <w:t>P</w:t>
      </w:r>
      <w:r w:rsidR="00917287">
        <w:rPr>
          <w:rFonts w:ascii="Arial" w:eastAsia="Times New Roman" w:hAnsi="Arial" w:cs="Arial"/>
          <w:noProof/>
          <w:sz w:val="24"/>
          <w:szCs w:val="24"/>
          <w:lang w:eastAsia="ru-RU"/>
        </w:rPr>
        <w:t>apildus iesniedzamie</w:t>
      </w:r>
      <w:r w:rsidR="00087BF1" w:rsidRPr="00087BF1">
        <w:rPr>
          <w:rFonts w:ascii="Arial" w:eastAsia="Times New Roman" w:hAnsi="Arial" w:cs="Arial"/>
          <w:noProof/>
          <w:sz w:val="24"/>
          <w:szCs w:val="24"/>
          <w:lang w:eastAsia="ru-RU"/>
        </w:rPr>
        <w:t xml:space="preserve"> dokumenti: </w:t>
      </w:r>
    </w:p>
    <w:p w14:paraId="6C58745B" w14:textId="7F1F2647" w:rsidR="00087BF1" w:rsidRPr="005E126C" w:rsidRDefault="00087BF1" w:rsidP="005E126C">
      <w:pPr>
        <w:pStyle w:val="Sarakstarindkopa"/>
        <w:numPr>
          <w:ilvl w:val="0"/>
          <w:numId w:val="16"/>
        </w:numPr>
        <w:spacing w:after="0" w:line="240" w:lineRule="auto"/>
        <w:ind w:right="-483"/>
        <w:jc w:val="both"/>
        <w:rPr>
          <w:rFonts w:ascii="Arial" w:eastAsia="Times New Roman" w:hAnsi="Arial" w:cs="Arial"/>
          <w:i/>
          <w:iCs/>
          <w:noProof/>
          <w:sz w:val="24"/>
          <w:szCs w:val="24"/>
          <w:lang w:eastAsia="ru-RU"/>
        </w:rPr>
      </w:pPr>
      <w:r w:rsidRPr="005E126C">
        <w:rPr>
          <w:rFonts w:ascii="Arial" w:eastAsia="Times New Roman" w:hAnsi="Arial" w:cs="Arial"/>
          <w:noProof/>
          <w:sz w:val="24"/>
          <w:szCs w:val="24"/>
          <w:lang w:eastAsia="ru-RU"/>
        </w:rPr>
        <w:t>fiziska</w:t>
      </w:r>
      <w:r w:rsidR="00041F79" w:rsidRPr="005E126C">
        <w:rPr>
          <w:rFonts w:ascii="Arial" w:eastAsia="Times New Roman" w:hAnsi="Arial" w:cs="Arial"/>
          <w:noProof/>
          <w:sz w:val="24"/>
          <w:szCs w:val="24"/>
          <w:lang w:eastAsia="ru-RU"/>
        </w:rPr>
        <w:t>ja</w:t>
      </w:r>
      <w:r w:rsidRPr="005E126C">
        <w:rPr>
          <w:rFonts w:ascii="Arial" w:eastAsia="Times New Roman" w:hAnsi="Arial" w:cs="Arial"/>
          <w:noProof/>
          <w:sz w:val="24"/>
          <w:szCs w:val="24"/>
          <w:lang w:eastAsia="ru-RU"/>
        </w:rPr>
        <w:t>i personai</w:t>
      </w:r>
      <w:r w:rsidR="00041F79" w:rsidRPr="005E126C">
        <w:rPr>
          <w:rFonts w:ascii="Arial" w:eastAsia="Times New Roman" w:hAnsi="Arial" w:cs="Arial"/>
          <w:noProof/>
          <w:sz w:val="24"/>
          <w:szCs w:val="24"/>
          <w:lang w:eastAsia="ru-RU"/>
        </w:rPr>
        <w:t>,</w:t>
      </w:r>
      <w:r w:rsidRPr="005E126C">
        <w:rPr>
          <w:rFonts w:ascii="Arial" w:eastAsia="Times New Roman" w:hAnsi="Arial" w:cs="Arial"/>
          <w:noProof/>
          <w:sz w:val="24"/>
          <w:szCs w:val="24"/>
          <w:lang w:eastAsia="ru-RU"/>
        </w:rPr>
        <w:t xml:space="preserve"> </w:t>
      </w:r>
      <w:r w:rsidR="00041F79" w:rsidRPr="005E126C">
        <w:rPr>
          <w:rFonts w:ascii="Arial" w:eastAsia="Times New Roman" w:hAnsi="Arial" w:cs="Arial"/>
          <w:noProof/>
          <w:sz w:val="24"/>
          <w:szCs w:val="24"/>
          <w:lang w:eastAsia="ru-RU"/>
        </w:rPr>
        <w:t>ja to pārstāv cita persona,- notariāli apstiprināta pilnvara,</w:t>
      </w:r>
    </w:p>
    <w:p w14:paraId="1874B08F" w14:textId="748B0335" w:rsidR="00087BF1" w:rsidRPr="005E126C" w:rsidRDefault="00087BF1" w:rsidP="005E126C">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5E126C">
        <w:rPr>
          <w:rFonts w:ascii="Arial" w:eastAsia="Times New Roman" w:hAnsi="Arial" w:cs="Arial"/>
          <w:noProof/>
          <w:sz w:val="24"/>
          <w:szCs w:val="24"/>
          <w:lang w:eastAsia="ru-RU"/>
        </w:rPr>
        <w:t>juridiska</w:t>
      </w:r>
      <w:r w:rsidR="00041F79" w:rsidRPr="005E126C">
        <w:rPr>
          <w:rFonts w:ascii="Arial" w:eastAsia="Times New Roman" w:hAnsi="Arial" w:cs="Arial"/>
          <w:noProof/>
          <w:sz w:val="24"/>
          <w:szCs w:val="24"/>
          <w:lang w:eastAsia="ru-RU"/>
        </w:rPr>
        <w:t>jai</w:t>
      </w:r>
      <w:r w:rsidRPr="005E126C">
        <w:rPr>
          <w:rFonts w:ascii="Arial" w:eastAsia="Times New Roman" w:hAnsi="Arial" w:cs="Arial"/>
          <w:noProof/>
          <w:sz w:val="24"/>
          <w:szCs w:val="24"/>
          <w:lang w:eastAsia="ru-RU"/>
        </w:rPr>
        <w:t xml:space="preserve"> personai</w:t>
      </w:r>
      <w:r w:rsidR="00041F79" w:rsidRPr="005E126C">
        <w:rPr>
          <w:rFonts w:ascii="Arial" w:eastAsia="Times New Roman" w:hAnsi="Arial" w:cs="Arial"/>
          <w:noProof/>
          <w:sz w:val="24"/>
          <w:szCs w:val="24"/>
          <w:lang w:eastAsia="ru-RU"/>
        </w:rPr>
        <w:t>, ja to nepārstāv tās amatpersona,- pilnvara pārstāvēt juridisko personu izsolē,</w:t>
      </w:r>
    </w:p>
    <w:p w14:paraId="2D607EFD" w14:textId="22ECA9CC" w:rsidR="00087BF1" w:rsidRPr="005E126C" w:rsidRDefault="00087BF1" w:rsidP="005E126C">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5E126C">
        <w:rPr>
          <w:rFonts w:ascii="Arial" w:eastAsia="Times New Roman" w:hAnsi="Arial" w:cs="Arial"/>
          <w:noProof/>
          <w:sz w:val="24"/>
          <w:szCs w:val="24"/>
          <w:lang w:eastAsia="ru-RU"/>
        </w:rPr>
        <w:t>juridiskas personas izpildinstitūcijas lēmums piedalīties izsolē</w:t>
      </w:r>
      <w:r w:rsidR="00041F79" w:rsidRPr="005E126C">
        <w:rPr>
          <w:rFonts w:ascii="Arial" w:eastAsia="Times New Roman" w:hAnsi="Arial" w:cs="Arial"/>
          <w:noProof/>
          <w:sz w:val="24"/>
          <w:szCs w:val="24"/>
          <w:lang w:eastAsia="ru-RU"/>
        </w:rPr>
        <w:t>.</w:t>
      </w:r>
    </w:p>
    <w:p w14:paraId="69F48733" w14:textId="6AB195BE" w:rsidR="00087BF1" w:rsidRPr="00087BF1" w:rsidRDefault="0087213F" w:rsidP="00613017">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087BF1" w:rsidRPr="00087BF1">
        <w:rPr>
          <w:rFonts w:ascii="Arial" w:eastAsia="Times New Roman" w:hAnsi="Arial" w:cs="Arial"/>
          <w:noProof/>
          <w:sz w:val="24"/>
          <w:szCs w:val="24"/>
          <w:lang w:eastAsia="ru-RU"/>
        </w:rPr>
        <w:t xml:space="preserve">Reģistrācijai nodotie dokumenti dalībniekiem atpakaļ atdoti netiek. </w:t>
      </w:r>
    </w:p>
    <w:p w14:paraId="716D6457" w14:textId="27D42B10"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Reģistrētam izsoles dalībniekam izsoles rīkotājs izsniedz reģistrācijas apliecību, kurā ir šādi rekvizīti: </w:t>
      </w:r>
    </w:p>
    <w:p w14:paraId="0CAF457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3B086A0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4CD958A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59BA8FC9"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652AF513" w14:textId="2C39F993"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3</w:t>
      </w:r>
      <w:r w:rsidRPr="00087BF1">
        <w:rPr>
          <w:rFonts w:ascii="Arial" w:eastAsia="Times New Roman" w:hAnsi="Arial" w:cs="Arial"/>
          <w:noProof/>
          <w:sz w:val="24"/>
          <w:szCs w:val="24"/>
          <w:lang w:eastAsia="ru-RU"/>
        </w:rPr>
        <w:t xml:space="preserve">. </w:t>
      </w:r>
      <w:r w:rsidR="00E839BC">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zsoles dalībnieka reģistrācijas apliecība, </w:t>
      </w:r>
      <w:r w:rsidRPr="0087213F">
        <w:rPr>
          <w:rFonts w:ascii="Arial" w:eastAsia="Times New Roman" w:hAnsi="Arial" w:cs="Arial"/>
          <w:noProof/>
          <w:sz w:val="24"/>
          <w:szCs w:val="24"/>
          <w:lang w:eastAsia="ru-RU"/>
        </w:rPr>
        <w:t xml:space="preserve">elektroniski parakstīta, tiek nosūtīta uz </w:t>
      </w:r>
      <w:r w:rsidR="00A37571" w:rsidRPr="0087213F">
        <w:rPr>
          <w:rFonts w:ascii="Arial" w:eastAsia="Times New Roman" w:hAnsi="Arial" w:cs="Arial"/>
          <w:noProof/>
          <w:sz w:val="24"/>
          <w:szCs w:val="24"/>
          <w:lang w:eastAsia="ru-RU"/>
        </w:rPr>
        <w:t xml:space="preserve">norādīto izsoles dalībnieka </w:t>
      </w:r>
      <w:r w:rsidRPr="0087213F">
        <w:rPr>
          <w:rFonts w:ascii="Arial" w:eastAsia="Times New Roman" w:hAnsi="Arial" w:cs="Arial"/>
          <w:noProof/>
          <w:sz w:val="24"/>
          <w:szCs w:val="24"/>
          <w:lang w:eastAsia="ru-RU"/>
        </w:rPr>
        <w:t>e-pasta adresi.</w:t>
      </w:r>
    </w:p>
    <w:p w14:paraId="3C08B8B0" w14:textId="6CD58FFE"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4</w:t>
      </w:r>
      <w:r w:rsidRPr="00087BF1">
        <w:rPr>
          <w:rFonts w:ascii="Arial" w:eastAsia="Times New Roman" w:hAnsi="Arial" w:cs="Arial"/>
          <w:noProof/>
          <w:sz w:val="24"/>
          <w:szCs w:val="24"/>
          <w:lang w:eastAsia="ru-RU"/>
        </w:rPr>
        <w:t xml:space="preserve">. Izsoles dalībnieks netiek reģistrēts: </w:t>
      </w:r>
    </w:p>
    <w:p w14:paraId="35A20929" w14:textId="12ABCDBD" w:rsid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0CB86A05" w14:textId="21355F13" w:rsidR="00C340D6" w:rsidRPr="006F2ECD" w:rsidRDefault="00C340D6" w:rsidP="00C340D6">
      <w:pPr>
        <w:numPr>
          <w:ilvl w:val="0"/>
          <w:numId w:val="6"/>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r>
        <w:rPr>
          <w:rFonts w:ascii="Arial" w:eastAsia="Times New Roman" w:hAnsi="Arial" w:cs="Arial"/>
          <w:noProof/>
          <w:sz w:val="24"/>
          <w:szCs w:val="24"/>
          <w:lang w:eastAsia="ru-RU"/>
        </w:rPr>
        <w:t>;</w:t>
      </w:r>
    </w:p>
    <w:p w14:paraId="24463FD7"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360BDBB2" w14:textId="0AD0BAD2"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5</w:t>
      </w:r>
      <w:r w:rsidRPr="00087BF1">
        <w:rPr>
          <w:rFonts w:ascii="Arial" w:eastAsia="Times New Roman" w:hAnsi="Arial" w:cs="Arial"/>
          <w:noProof/>
          <w:sz w:val="24"/>
          <w:szCs w:val="24"/>
          <w:lang w:eastAsia="ru-RU"/>
        </w:rPr>
        <w:t xml:space="preserve">.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w:t>
      </w:r>
      <w:r w:rsidRPr="0087213F">
        <w:rPr>
          <w:rFonts w:ascii="Arial" w:eastAsia="Times New Roman" w:hAnsi="Arial" w:cs="Arial"/>
          <w:noProof/>
          <w:sz w:val="24"/>
          <w:szCs w:val="24"/>
          <w:lang w:eastAsia="ru-RU"/>
        </w:rPr>
        <w:t xml:space="preserve">un jāvienojas pa </w:t>
      </w:r>
      <w:r w:rsidR="0087213F">
        <w:rPr>
          <w:rFonts w:ascii="Arial" w:eastAsia="Times New Roman" w:hAnsi="Arial" w:cs="Arial"/>
          <w:noProof/>
          <w:sz w:val="24"/>
          <w:szCs w:val="24"/>
          <w:lang w:eastAsia="ru-RU"/>
        </w:rPr>
        <w:t>tālr</w:t>
      </w:r>
      <w:r w:rsidR="0087213F" w:rsidRPr="00B13A12">
        <w:rPr>
          <w:rFonts w:ascii="Arial" w:eastAsia="Times New Roman" w:hAnsi="Arial" w:cs="Arial"/>
          <w:noProof/>
          <w:sz w:val="24"/>
          <w:szCs w:val="24"/>
          <w:lang w:eastAsia="ru-RU"/>
        </w:rPr>
        <w:t>.</w:t>
      </w:r>
      <w:r w:rsidRPr="00B13A12">
        <w:rPr>
          <w:rFonts w:ascii="Arial" w:eastAsia="Times New Roman" w:hAnsi="Arial" w:cs="Arial"/>
          <w:noProof/>
          <w:sz w:val="24"/>
          <w:szCs w:val="24"/>
          <w:lang w:eastAsia="ru-RU"/>
        </w:rPr>
        <w:t xml:space="preserve"> </w:t>
      </w:r>
      <w:r w:rsidR="00B13A12" w:rsidRPr="00B13A12">
        <w:rPr>
          <w:rFonts w:ascii="Arial" w:eastAsia="Times New Roman" w:hAnsi="Arial" w:cs="Arial"/>
          <w:noProof/>
          <w:sz w:val="24"/>
          <w:szCs w:val="24"/>
          <w:lang w:eastAsia="ru-RU"/>
        </w:rPr>
        <w:t>28671972</w:t>
      </w:r>
      <w:r w:rsidRPr="0087213F">
        <w:rPr>
          <w:rFonts w:ascii="Arial" w:eastAsia="Times New Roman" w:hAnsi="Arial" w:cs="Arial"/>
          <w:b/>
          <w:bCs/>
          <w:noProof/>
          <w:sz w:val="24"/>
          <w:szCs w:val="24"/>
          <w:lang w:eastAsia="ru-RU"/>
        </w:rPr>
        <w:t xml:space="preserve"> </w:t>
      </w:r>
      <w:r w:rsidR="00BB4EE5" w:rsidRPr="0087213F">
        <w:rPr>
          <w:rFonts w:ascii="Arial" w:eastAsia="Times New Roman" w:hAnsi="Arial" w:cs="Arial"/>
          <w:noProof/>
          <w:sz w:val="24"/>
          <w:szCs w:val="24"/>
          <w:lang w:eastAsia="ru-RU"/>
        </w:rPr>
        <w:t>(</w:t>
      </w:r>
      <w:r w:rsidR="00B13A12">
        <w:rPr>
          <w:rFonts w:ascii="Arial" w:eastAsia="Times New Roman" w:hAnsi="Arial" w:cs="Arial"/>
          <w:noProof/>
          <w:sz w:val="24"/>
          <w:szCs w:val="24"/>
          <w:lang w:eastAsia="ru-RU"/>
        </w:rPr>
        <w:t>Ilze Lācīte</w:t>
      </w:r>
      <w:r w:rsidRPr="0087213F">
        <w:rPr>
          <w:rFonts w:ascii="Arial" w:eastAsia="Times New Roman" w:hAnsi="Arial" w:cs="Arial"/>
          <w:noProof/>
          <w:sz w:val="24"/>
          <w:szCs w:val="24"/>
          <w:lang w:eastAsia="ru-RU"/>
        </w:rPr>
        <w:t>)</w:t>
      </w:r>
      <w:r w:rsidRPr="0087213F">
        <w:rPr>
          <w:rFonts w:ascii="Arial" w:eastAsia="Times New Roman" w:hAnsi="Arial" w:cs="Arial"/>
          <w:noProof/>
          <w:color w:val="000000"/>
          <w:sz w:val="24"/>
          <w:szCs w:val="24"/>
          <w:lang w:eastAsia="ru-RU"/>
        </w:rPr>
        <w:t>.</w:t>
      </w:r>
    </w:p>
    <w:p w14:paraId="7FF8052A" w14:textId="01470538" w:rsid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6</w:t>
      </w:r>
      <w:r w:rsidRPr="00087BF1">
        <w:rPr>
          <w:rFonts w:ascii="Arial" w:eastAsia="Times New Roman" w:hAnsi="Arial" w:cs="Arial"/>
          <w:noProof/>
          <w:sz w:val="24"/>
          <w:szCs w:val="24"/>
          <w:lang w:eastAsia="ru-RU"/>
        </w:rPr>
        <w:t>. Izsoles rīkotājs nedrīkst izpaust jebkādas ziņas, kas saistītas ar izsoles dalībniekiem.</w:t>
      </w:r>
    </w:p>
    <w:p w14:paraId="5B4CD987" w14:textId="3D0439DA" w:rsidR="00DE6230" w:rsidRPr="00DE6230" w:rsidRDefault="00DE6230" w:rsidP="00DE6230">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w:t>
      </w:r>
      <w:r w:rsidR="005E126C">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DE6230">
        <w:rPr>
          <w:rFonts w:ascii="Arial" w:eastAsia="Times New Roman" w:hAnsi="Arial" w:cs="Arial"/>
          <w:noProof/>
          <w:sz w:val="24"/>
          <w:szCs w:val="24"/>
          <w:lang w:eastAsia="ru-RU"/>
        </w:rPr>
        <w:t>Par izsoles dalībnieku var kļūt fiziska persona vai juridiska persona (individuālais komersants vai komercsabiedrība), kurš saskaņā ar spēkā esošajiem normatīvajiem aktiem var iegūt izsolāmo objektu, ja:</w:t>
      </w:r>
    </w:p>
    <w:p w14:paraId="2E41F8A5" w14:textId="09C65B08" w:rsidR="00DE6230" w:rsidRPr="00DE6230" w:rsidRDefault="00DE6230" w:rsidP="00DE6230">
      <w:pPr>
        <w:pStyle w:val="Sarakstarindkopa"/>
        <w:numPr>
          <w:ilvl w:val="0"/>
          <w:numId w:val="15"/>
        </w:numPr>
        <w:spacing w:after="0" w:line="240" w:lineRule="auto"/>
        <w:ind w:right="-483"/>
        <w:jc w:val="both"/>
        <w:rPr>
          <w:rFonts w:ascii="Arial" w:eastAsia="Times New Roman" w:hAnsi="Arial" w:cs="Arial"/>
          <w:noProof/>
          <w:sz w:val="24"/>
          <w:szCs w:val="24"/>
          <w:lang w:eastAsia="ru-RU"/>
        </w:rPr>
      </w:pPr>
      <w:r w:rsidRPr="00DE6230">
        <w:rPr>
          <w:rFonts w:ascii="Arial" w:eastAsia="Times New Roman" w:hAnsi="Arial" w:cs="Arial"/>
          <w:noProof/>
          <w:sz w:val="24"/>
          <w:szCs w:val="24"/>
          <w:lang w:eastAsia="ru-RU"/>
        </w:rPr>
        <w:t xml:space="preserve">izsoles </w:t>
      </w:r>
      <w:r w:rsidR="005C293D">
        <w:rPr>
          <w:rFonts w:ascii="Arial" w:eastAsia="Times New Roman" w:hAnsi="Arial" w:cs="Arial"/>
          <w:noProof/>
          <w:sz w:val="24"/>
          <w:szCs w:val="24"/>
          <w:lang w:eastAsia="ru-RU"/>
        </w:rPr>
        <w:t>pretendentam</w:t>
      </w:r>
      <w:r w:rsidRPr="00DE6230">
        <w:rPr>
          <w:rFonts w:ascii="Arial" w:eastAsia="Times New Roman" w:hAnsi="Arial" w:cs="Arial"/>
          <w:noProof/>
          <w:sz w:val="24"/>
          <w:szCs w:val="24"/>
          <w:lang w:eastAsia="ru-RU"/>
        </w:rPr>
        <w:t xml:space="preserve"> nav nenokārtotu saistību pret Dienvidkurzemes novada pašvaldību saskaņā ar citām līgumsaistībām vai nekustamā īpašuma nodokli;</w:t>
      </w:r>
    </w:p>
    <w:p w14:paraId="7E68F15C" w14:textId="23C11DB2" w:rsidR="00DE6230" w:rsidRDefault="00DE6230" w:rsidP="00DE6230">
      <w:pPr>
        <w:pStyle w:val="Sarakstarindkopa"/>
        <w:numPr>
          <w:ilvl w:val="0"/>
          <w:numId w:val="15"/>
        </w:numPr>
        <w:spacing w:after="0" w:line="240" w:lineRule="auto"/>
        <w:ind w:right="-483"/>
        <w:jc w:val="both"/>
        <w:rPr>
          <w:rFonts w:ascii="Arial" w:eastAsia="Times New Roman" w:hAnsi="Arial" w:cs="Arial"/>
          <w:noProof/>
          <w:sz w:val="24"/>
          <w:szCs w:val="24"/>
          <w:lang w:eastAsia="ru-RU"/>
        </w:rPr>
      </w:pPr>
      <w:r w:rsidRPr="00DE6230">
        <w:rPr>
          <w:rFonts w:ascii="Arial" w:eastAsia="Times New Roman" w:hAnsi="Arial" w:cs="Arial"/>
          <w:noProof/>
          <w:sz w:val="24"/>
          <w:szCs w:val="24"/>
          <w:lang w:eastAsia="ru-RU"/>
        </w:rPr>
        <w:t>Dienvidkurzemes novada pašvaldības dome pēdējā gada laikā no pieteikuma iesniegšanas nav lauzusi jebkādu līgumu ar izsoles dalībnieku tā rīcības dēļ</w:t>
      </w:r>
      <w:r w:rsidR="00896A4E">
        <w:rPr>
          <w:rFonts w:ascii="Arial" w:eastAsia="Times New Roman" w:hAnsi="Arial" w:cs="Arial"/>
          <w:noProof/>
          <w:sz w:val="24"/>
          <w:szCs w:val="24"/>
          <w:lang w:eastAsia="ru-RU"/>
        </w:rPr>
        <w:t>;</w:t>
      </w:r>
    </w:p>
    <w:p w14:paraId="429D0A55" w14:textId="48BA19B5" w:rsidR="00896A4E" w:rsidRPr="00DE6230" w:rsidRDefault="00896A4E" w:rsidP="00DE6230">
      <w:pPr>
        <w:pStyle w:val="Sarakstarindkopa"/>
        <w:numPr>
          <w:ilvl w:val="0"/>
          <w:numId w:val="15"/>
        </w:numPr>
        <w:spacing w:after="0" w:line="240" w:lineRule="auto"/>
        <w:ind w:right="-483"/>
        <w:jc w:val="both"/>
        <w:rPr>
          <w:rFonts w:ascii="Arial" w:eastAsia="Times New Roman" w:hAnsi="Arial" w:cs="Arial"/>
          <w:noProof/>
          <w:sz w:val="24"/>
          <w:szCs w:val="24"/>
          <w:lang w:eastAsia="ru-RU"/>
        </w:rPr>
      </w:pPr>
      <w:r w:rsidRPr="00896A4E">
        <w:rPr>
          <w:rFonts w:ascii="Arial" w:eastAsia="Times New Roman" w:hAnsi="Arial" w:cs="Arial"/>
          <w:noProof/>
          <w:sz w:val="24"/>
          <w:szCs w:val="24"/>
          <w:lang w:eastAsia="ru-RU"/>
        </w:rPr>
        <w:t>Izsoles pretendent</w:t>
      </w:r>
      <w:r w:rsidR="005C293D">
        <w:rPr>
          <w:rFonts w:ascii="Arial" w:eastAsia="Times New Roman" w:hAnsi="Arial" w:cs="Arial"/>
          <w:noProof/>
          <w:sz w:val="24"/>
          <w:szCs w:val="24"/>
          <w:lang w:eastAsia="ru-RU"/>
        </w:rPr>
        <w:t>a</w:t>
      </w:r>
      <w:r w:rsidRPr="00896A4E">
        <w:rPr>
          <w:rFonts w:ascii="Arial" w:eastAsia="Times New Roman" w:hAnsi="Arial" w:cs="Arial"/>
          <w:noProof/>
          <w:sz w:val="24"/>
          <w:szCs w:val="24"/>
          <w:lang w:eastAsia="ru-RU"/>
        </w:rPr>
        <w:t xml:space="preserve"> nodokļu, tai skaitā nodevu un valsts obligātās sociālās apdrošināšanas iemaksu, parāds Latvijā nepārsniedz 150,00 EUR (viens simts piecdesmit euro un 00 centi). Nodokļu nomaksa tiek pārbaudīta Valsts ieņēmumu dienesta publiskajā nodokļu parādnieku datubāzē</w:t>
      </w:r>
      <w:r w:rsidR="005C293D">
        <w:rPr>
          <w:rFonts w:ascii="Arial" w:eastAsia="Times New Roman" w:hAnsi="Arial" w:cs="Arial"/>
          <w:noProof/>
          <w:sz w:val="24"/>
          <w:szCs w:val="24"/>
          <w:lang w:eastAsia="ru-RU"/>
        </w:rPr>
        <w:t>.</w:t>
      </w:r>
    </w:p>
    <w:p w14:paraId="68EB23BA"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FC67FFF"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1D2922EB"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4DF502B" w14:textId="6CCCE7DE" w:rsidR="00087BF1" w:rsidRPr="00087BF1" w:rsidRDefault="005E126C"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18</w:t>
      </w:r>
      <w:r w:rsidR="00087BF1" w:rsidRPr="00087BF1">
        <w:rPr>
          <w:rFonts w:ascii="Arial" w:eastAsia="Times New Roman" w:hAnsi="Arial" w:cs="Arial"/>
          <w:noProof/>
          <w:sz w:val="24"/>
          <w:szCs w:val="24"/>
          <w:lang w:eastAsia="ru-RU"/>
        </w:rPr>
        <w:t xml:space="preserve">. Pie ieejas izsoles telpās dalībnieks uzrāda izsoles sekretāram reģistrācijas apliecību, uz kuras pamata viņam izsniedz izsoles dalībnieka reģistrācijas karti, kuras numurs atbilst </w:t>
      </w:r>
      <w:r w:rsidR="00B47D3E" w:rsidRPr="00B47D3E">
        <w:rPr>
          <w:rFonts w:ascii="Arial" w:eastAsia="Times New Roman" w:hAnsi="Arial" w:cs="Arial"/>
          <w:noProof/>
          <w:sz w:val="24"/>
          <w:szCs w:val="24"/>
          <w:lang w:eastAsia="ru-RU"/>
        </w:rPr>
        <w:t xml:space="preserve">izsoles dalībnieku sarakstā </w:t>
      </w:r>
      <w:r w:rsidR="00087BF1" w:rsidRPr="00087BF1">
        <w:rPr>
          <w:rFonts w:ascii="Arial" w:eastAsia="Times New Roman" w:hAnsi="Arial" w:cs="Arial"/>
          <w:noProof/>
          <w:sz w:val="24"/>
          <w:szCs w:val="24"/>
          <w:lang w:eastAsia="ru-RU"/>
        </w:rPr>
        <w:t>un reģistrācijas apliecībā ierakstītājam dalībnieka kartes numuram</w:t>
      </w:r>
      <w:r w:rsidR="000E1EAD">
        <w:rPr>
          <w:rFonts w:ascii="Arial" w:eastAsia="Times New Roman" w:hAnsi="Arial" w:cs="Arial"/>
          <w:noProof/>
          <w:sz w:val="24"/>
          <w:szCs w:val="24"/>
          <w:lang w:eastAsia="ru-RU"/>
        </w:rPr>
        <w:t>, kā arī uzrāda personas apliecinošu dokumentu vai pilnvarojumu.</w:t>
      </w:r>
    </w:p>
    <w:p w14:paraId="66137EC0" w14:textId="23A6F781" w:rsidR="00087BF1" w:rsidRPr="00087BF1" w:rsidRDefault="005E126C"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19</w:t>
      </w:r>
      <w:r w:rsidR="00087BF1" w:rsidRPr="00087BF1">
        <w:rPr>
          <w:rFonts w:ascii="Arial" w:eastAsia="Times New Roman" w:hAnsi="Arial" w:cs="Arial"/>
          <w:noProof/>
          <w:sz w:val="24"/>
          <w:szCs w:val="24"/>
          <w:lang w:eastAsia="ru-RU"/>
        </w:rPr>
        <w:t>. Izsoles gaita tiek protokolēta.</w:t>
      </w:r>
    </w:p>
    <w:p w14:paraId="14F272A1" w14:textId="644E3F9B" w:rsidR="00087BF1" w:rsidRPr="00087BF1" w:rsidRDefault="005E126C"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20</w:t>
      </w:r>
      <w:r w:rsidR="00087BF1" w:rsidRPr="00087BF1">
        <w:rPr>
          <w:rFonts w:ascii="Arial" w:eastAsia="Times New Roman" w:hAnsi="Arial" w:cs="Arial"/>
          <w:noProof/>
          <w:sz w:val="24"/>
          <w:szCs w:val="24"/>
          <w:lang w:eastAsia="ru-RU"/>
        </w:rPr>
        <w:t xml:space="preserve">. Ja uz izsoli ir reģistrējies viens dalībnieks, viņam ir tiesības nosolīt </w:t>
      </w:r>
      <w:r w:rsidR="00087BF1" w:rsidRPr="00087BF1">
        <w:rPr>
          <w:rFonts w:ascii="Arial" w:eastAsia="Times New Roman" w:hAnsi="Arial" w:cs="Arial"/>
          <w:smallCaps/>
          <w:noProof/>
          <w:sz w:val="24"/>
          <w:szCs w:val="24"/>
          <w:lang w:eastAsia="ru-RU"/>
        </w:rPr>
        <w:t>Objektu</w:t>
      </w:r>
      <w:r w:rsidR="00087BF1" w:rsidRPr="00087BF1">
        <w:rPr>
          <w:rFonts w:ascii="Arial" w:eastAsia="Times New Roman" w:hAnsi="Arial" w:cs="Arial"/>
          <w:noProof/>
          <w:sz w:val="24"/>
          <w:szCs w:val="24"/>
          <w:lang w:eastAsia="ru-RU"/>
        </w:rPr>
        <w:t xml:space="preserve">, pārsolot tā  </w:t>
      </w:r>
      <w:r w:rsidR="00087BF1" w:rsidRPr="00355B75">
        <w:rPr>
          <w:rFonts w:ascii="Arial" w:eastAsia="Times New Roman" w:hAnsi="Arial" w:cs="Arial"/>
          <w:noProof/>
          <w:sz w:val="24"/>
          <w:szCs w:val="24"/>
          <w:lang w:eastAsia="ru-RU"/>
        </w:rPr>
        <w:t>nosacīto cenu par vienu soli</w:t>
      </w:r>
      <w:r w:rsidR="00087BF1" w:rsidRPr="00087BF1">
        <w:rPr>
          <w:rFonts w:ascii="Arial" w:eastAsia="Times New Roman" w:hAnsi="Arial" w:cs="Arial"/>
          <w:noProof/>
          <w:sz w:val="24"/>
          <w:szCs w:val="24"/>
          <w:lang w:eastAsia="ru-RU"/>
        </w:rPr>
        <w:t>.</w:t>
      </w:r>
    </w:p>
    <w:p w14:paraId="34244D07" w14:textId="77777777" w:rsidR="00087BF1" w:rsidRPr="00087BF1" w:rsidRDefault="00087BF1" w:rsidP="00087BF1">
      <w:pPr>
        <w:spacing w:after="0" w:line="240" w:lineRule="auto"/>
        <w:ind w:left="360" w:right="-483"/>
        <w:jc w:val="both"/>
        <w:rPr>
          <w:rFonts w:ascii="Arial" w:eastAsia="Times New Roman" w:hAnsi="Arial" w:cs="Arial"/>
          <w:noProof/>
          <w:sz w:val="24"/>
          <w:szCs w:val="24"/>
          <w:lang w:eastAsia="ru-RU"/>
        </w:rPr>
      </w:pPr>
    </w:p>
    <w:p w14:paraId="6FABC46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2B9AB2D5"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8CB6254" w14:textId="5A37B18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1</w:t>
      </w:r>
      <w:r w:rsidRPr="00087BF1">
        <w:rPr>
          <w:rFonts w:ascii="Arial" w:eastAsia="Times New Roman" w:hAnsi="Arial" w:cs="Arial"/>
          <w:noProof/>
          <w:sz w:val="24"/>
          <w:szCs w:val="24"/>
          <w:lang w:eastAsia="ru-RU"/>
        </w:rPr>
        <w:t xml:space="preserve">. Pirms izsoles sākšanas dalībnieki paraksta izsoles noteikumus. </w:t>
      </w:r>
    </w:p>
    <w:p w14:paraId="5D881F42" w14:textId="79FB139E" w:rsidR="00087BF1" w:rsidRPr="006F4B7F"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w:t>
      </w:r>
      <w:r w:rsidR="00635D83">
        <w:rPr>
          <w:rFonts w:ascii="Arial" w:eastAsia="Times New Roman" w:hAnsi="Arial" w:cs="Arial"/>
          <w:noProof/>
          <w:sz w:val="24"/>
          <w:szCs w:val="24"/>
          <w:lang w:eastAsia="ru-RU"/>
        </w:rPr>
        <w:t xml:space="preserve">nomas tiesību </w:t>
      </w:r>
      <w:r w:rsidRPr="00087BF1">
        <w:rPr>
          <w:rFonts w:ascii="Arial" w:eastAsia="Times New Roman" w:hAnsi="Arial" w:cs="Arial"/>
          <w:noProof/>
          <w:sz w:val="24"/>
          <w:szCs w:val="24"/>
          <w:lang w:eastAsia="ru-RU"/>
        </w:rPr>
        <w:t xml:space="preserve">nosacītā cena un summa, par kādu cena tiek paaugstināta </w:t>
      </w:r>
      <w:r w:rsidRPr="006F4B7F">
        <w:rPr>
          <w:rFonts w:ascii="Arial" w:eastAsia="Times New Roman" w:hAnsi="Arial" w:cs="Arial"/>
          <w:noProof/>
          <w:sz w:val="24"/>
          <w:szCs w:val="24"/>
          <w:lang w:eastAsia="ru-RU"/>
        </w:rPr>
        <w:t>ar katru nākamo solījumu.</w:t>
      </w:r>
    </w:p>
    <w:p w14:paraId="64399748" w14:textId="0C83326B" w:rsidR="00130EC5" w:rsidRPr="00087BF1" w:rsidRDefault="00087BF1" w:rsidP="00087BF1">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3</w:t>
      </w:r>
      <w:r w:rsidRPr="006F4B7F">
        <w:rPr>
          <w:rFonts w:ascii="Arial" w:eastAsia="Times New Roman" w:hAnsi="Arial" w:cs="Arial"/>
          <w:noProof/>
          <w:sz w:val="24"/>
          <w:szCs w:val="24"/>
          <w:lang w:eastAsia="ru-RU"/>
        </w:rPr>
        <w:t>.</w:t>
      </w:r>
      <w:r w:rsidR="0065553F">
        <w:rPr>
          <w:rFonts w:ascii="Arial" w:eastAsia="Times New Roman" w:hAnsi="Arial" w:cs="Arial"/>
          <w:noProof/>
          <w:sz w:val="24"/>
          <w:szCs w:val="24"/>
          <w:lang w:eastAsia="ru-RU"/>
        </w:rPr>
        <w:t xml:space="preserve"> </w:t>
      </w:r>
      <w:r w:rsidR="00130EC5" w:rsidRPr="00512EE9">
        <w:rPr>
          <w:rFonts w:ascii="Arial" w:eastAsia="Calibri" w:hAnsi="Arial" w:cs="Arial"/>
          <w:noProof/>
          <w:sz w:val="24"/>
          <w:szCs w:val="24"/>
        </w:rPr>
        <w:t xml:space="preserve">Pēc </w:t>
      </w:r>
      <w:r w:rsidR="00C906BF" w:rsidRPr="00C906BF">
        <w:rPr>
          <w:rFonts w:ascii="Arial" w:eastAsia="Calibri" w:hAnsi="Arial" w:cs="Arial"/>
          <w:noProof/>
          <w:sz w:val="24"/>
          <w:szCs w:val="24"/>
        </w:rPr>
        <w:t>Dienvidkurzemes novada pašvaldības domes 2022.gada 31. marta sēdes lēmum</w:t>
      </w:r>
      <w:r w:rsidR="00C906BF">
        <w:rPr>
          <w:rFonts w:ascii="Arial" w:eastAsia="Calibri" w:hAnsi="Arial" w:cs="Arial"/>
          <w:noProof/>
          <w:sz w:val="24"/>
          <w:szCs w:val="24"/>
        </w:rPr>
        <w:t>a</w:t>
      </w:r>
      <w:r w:rsidR="00C906BF" w:rsidRPr="00C906BF">
        <w:rPr>
          <w:rFonts w:ascii="Arial" w:eastAsia="Calibri" w:hAnsi="Arial" w:cs="Arial"/>
          <w:noProof/>
          <w:sz w:val="24"/>
          <w:szCs w:val="24"/>
        </w:rPr>
        <w:t xml:space="preserve"> Nr.287, prot.Nr.5.,58.§. “Par lauksaimniecības zemes nomas maksas cenrāža apstiprināšanu”</w:t>
      </w:r>
      <w:r w:rsidR="00C906BF">
        <w:rPr>
          <w:rFonts w:ascii="Arial" w:eastAsia="Calibri" w:hAnsi="Arial" w:cs="Arial"/>
          <w:noProof/>
          <w:sz w:val="24"/>
          <w:szCs w:val="24"/>
        </w:rPr>
        <w:t xml:space="preserve"> </w:t>
      </w:r>
      <w:r w:rsidR="00130EC5">
        <w:rPr>
          <w:rFonts w:ascii="Arial" w:eastAsia="Times New Roman" w:hAnsi="Arial" w:cs="Arial"/>
          <w:noProof/>
          <w:sz w:val="24"/>
          <w:szCs w:val="24"/>
          <w:lang w:eastAsia="ru-RU"/>
        </w:rPr>
        <w:t xml:space="preserve">un </w:t>
      </w:r>
      <w:r w:rsidR="00130EC5" w:rsidRPr="00F008E8">
        <w:rPr>
          <w:rFonts w:ascii="Arial" w:eastAsia="Times New Roman" w:hAnsi="Arial" w:cs="Arial"/>
          <w:noProof/>
          <w:sz w:val="24"/>
          <w:szCs w:val="24"/>
          <w:lang w:eastAsia="ru-RU"/>
        </w:rPr>
        <w:t xml:space="preserve">Dienvidkurzemes novada pašvaldības </w:t>
      </w:r>
      <w:r w:rsidR="00130EC5">
        <w:rPr>
          <w:rFonts w:ascii="Arial" w:eastAsia="Times New Roman" w:hAnsi="Arial" w:cs="Arial"/>
          <w:noProof/>
          <w:sz w:val="24"/>
          <w:szCs w:val="24"/>
          <w:lang w:eastAsia="ru-RU"/>
        </w:rPr>
        <w:t xml:space="preserve">Pašvaldības </w:t>
      </w:r>
      <w:r w:rsidR="00130EC5" w:rsidRPr="00F008E8">
        <w:rPr>
          <w:rFonts w:ascii="Arial" w:eastAsia="Times New Roman" w:hAnsi="Arial" w:cs="Arial"/>
          <w:noProof/>
          <w:sz w:val="24"/>
          <w:szCs w:val="24"/>
          <w:lang w:eastAsia="ru-RU"/>
        </w:rPr>
        <w:t>īpašum</w:t>
      </w:r>
      <w:r w:rsidR="00130EC5">
        <w:rPr>
          <w:rFonts w:ascii="Arial" w:eastAsia="Times New Roman" w:hAnsi="Arial" w:cs="Arial"/>
          <w:noProof/>
          <w:sz w:val="24"/>
          <w:szCs w:val="24"/>
          <w:lang w:eastAsia="ru-RU"/>
        </w:rPr>
        <w:t>a</w:t>
      </w:r>
      <w:r w:rsidR="00130EC5" w:rsidRPr="00F008E8">
        <w:rPr>
          <w:rFonts w:ascii="Arial" w:eastAsia="Times New Roman" w:hAnsi="Arial" w:cs="Arial"/>
          <w:noProof/>
          <w:sz w:val="24"/>
          <w:szCs w:val="24"/>
          <w:lang w:eastAsia="ru-RU"/>
        </w:rPr>
        <w:t xml:space="preserve"> atsavināšanas un izsoļu komisijas  </w:t>
      </w:r>
      <w:r w:rsidR="00C906BF">
        <w:rPr>
          <w:rFonts w:ascii="Arial" w:eastAsia="Times New Roman" w:hAnsi="Arial" w:cs="Arial"/>
          <w:noProof/>
          <w:sz w:val="24"/>
          <w:szCs w:val="24"/>
          <w:lang w:eastAsia="ru-RU"/>
        </w:rPr>
        <w:t>30.08</w:t>
      </w:r>
      <w:r w:rsidR="00130EC5" w:rsidRPr="00F008E8">
        <w:rPr>
          <w:rFonts w:ascii="Arial" w:eastAsia="Times New Roman" w:hAnsi="Arial" w:cs="Arial"/>
          <w:noProof/>
          <w:sz w:val="24"/>
          <w:szCs w:val="24"/>
          <w:lang w:eastAsia="ru-RU"/>
        </w:rPr>
        <w:t>.2022. sēdes lēmumu (protokols Nr.</w:t>
      </w:r>
      <w:r w:rsidR="00C906BF">
        <w:rPr>
          <w:rFonts w:ascii="Arial" w:eastAsia="Times New Roman" w:hAnsi="Arial" w:cs="Arial"/>
          <w:noProof/>
          <w:sz w:val="24"/>
          <w:szCs w:val="24"/>
          <w:lang w:eastAsia="ru-RU"/>
        </w:rPr>
        <w:t>69</w:t>
      </w:r>
      <w:r w:rsidR="00130EC5" w:rsidRPr="00F008E8">
        <w:rPr>
          <w:rFonts w:ascii="Arial" w:eastAsia="Times New Roman" w:hAnsi="Arial" w:cs="Arial"/>
          <w:noProof/>
          <w:sz w:val="24"/>
          <w:szCs w:val="24"/>
          <w:lang w:eastAsia="ru-RU"/>
        </w:rPr>
        <w:t xml:space="preserve">., </w:t>
      </w:r>
      <w:r w:rsidR="00C906BF">
        <w:rPr>
          <w:rFonts w:ascii="Arial" w:eastAsia="Times New Roman" w:hAnsi="Arial" w:cs="Arial"/>
          <w:noProof/>
          <w:sz w:val="24"/>
          <w:szCs w:val="24"/>
          <w:lang w:eastAsia="ru-RU"/>
        </w:rPr>
        <w:t>1</w:t>
      </w:r>
      <w:r w:rsidR="00130EC5" w:rsidRPr="00F008E8">
        <w:rPr>
          <w:rFonts w:ascii="Arial" w:eastAsia="Times New Roman" w:hAnsi="Arial" w:cs="Arial"/>
          <w:noProof/>
          <w:sz w:val="24"/>
          <w:szCs w:val="24"/>
          <w:lang w:eastAsia="ru-RU"/>
        </w:rPr>
        <w:t>.p.)</w:t>
      </w:r>
      <w:r w:rsidR="00130EC5" w:rsidRPr="00512EE9">
        <w:rPr>
          <w:rFonts w:ascii="Arial" w:eastAsia="Calibri" w:hAnsi="Arial" w:cs="Arial"/>
          <w:noProof/>
          <w:sz w:val="24"/>
          <w:szCs w:val="24"/>
        </w:rPr>
        <w:t xml:space="preserve"> nomas </w:t>
      </w:r>
      <w:r w:rsidR="00071FC7">
        <w:rPr>
          <w:rFonts w:ascii="Arial" w:eastAsia="Calibri" w:hAnsi="Arial" w:cs="Arial"/>
          <w:noProof/>
          <w:sz w:val="24"/>
          <w:szCs w:val="24"/>
        </w:rPr>
        <w:t>sākumcena</w:t>
      </w:r>
      <w:r w:rsidR="00130EC5" w:rsidRPr="00512EE9">
        <w:rPr>
          <w:rFonts w:ascii="Arial" w:eastAsia="Calibri" w:hAnsi="Arial" w:cs="Arial"/>
          <w:noProof/>
          <w:sz w:val="24"/>
          <w:szCs w:val="24"/>
        </w:rPr>
        <w:t xml:space="preserve"> ir </w:t>
      </w:r>
      <w:r w:rsidR="00C906BF" w:rsidRPr="00C906BF">
        <w:rPr>
          <w:rFonts w:ascii="Arial" w:eastAsia="Calibri" w:hAnsi="Arial" w:cs="Arial"/>
          <w:noProof/>
          <w:sz w:val="24"/>
          <w:szCs w:val="24"/>
        </w:rPr>
        <w:t>93,00 EUR (deviņdesmit trīs euro un 00 centi) par 1ha gadā bez PVN</w:t>
      </w:r>
      <w:r w:rsidR="00130EC5">
        <w:rPr>
          <w:rFonts w:ascii="Arial" w:eastAsia="Calibri" w:hAnsi="Arial" w:cs="Arial"/>
          <w:noProof/>
          <w:sz w:val="24"/>
          <w:szCs w:val="24"/>
        </w:rPr>
        <w:t xml:space="preserve">. </w:t>
      </w:r>
      <w:r w:rsidR="00783126">
        <w:rPr>
          <w:rFonts w:ascii="Arial" w:eastAsia="Calibri" w:hAnsi="Arial" w:cs="Arial"/>
          <w:noProof/>
          <w:sz w:val="24"/>
          <w:szCs w:val="24"/>
        </w:rPr>
        <w:t>Izsoles</w:t>
      </w:r>
      <w:r w:rsidR="00130EC5" w:rsidRPr="00130EC5">
        <w:rPr>
          <w:rFonts w:ascii="Arial" w:eastAsia="Calibri" w:hAnsi="Arial" w:cs="Arial"/>
          <w:noProof/>
          <w:sz w:val="24"/>
          <w:szCs w:val="24"/>
        </w:rPr>
        <w:t xml:space="preserve"> solis– </w:t>
      </w:r>
      <w:r w:rsidR="00C906BF" w:rsidRPr="00C906BF">
        <w:rPr>
          <w:rFonts w:ascii="Arial" w:eastAsia="Calibri" w:hAnsi="Arial" w:cs="Arial"/>
          <w:noProof/>
          <w:sz w:val="24"/>
          <w:szCs w:val="24"/>
        </w:rPr>
        <w:t>9,00 EUR (deviņi euro un 00 centi) par 1ha gadā bez PVN</w:t>
      </w:r>
      <w:r w:rsidR="00130EC5" w:rsidRPr="00130EC5">
        <w:rPr>
          <w:rFonts w:ascii="Arial" w:eastAsia="Calibri" w:hAnsi="Arial" w:cs="Arial"/>
          <w:noProof/>
          <w:sz w:val="24"/>
          <w:szCs w:val="24"/>
        </w:rPr>
        <w:t>.</w:t>
      </w:r>
      <w:r w:rsidR="0065553F" w:rsidRPr="0065553F">
        <w:t xml:space="preserve"> </w:t>
      </w:r>
      <w:r w:rsidR="00C906BF" w:rsidRPr="00C906BF">
        <w:rPr>
          <w:rFonts w:ascii="Arial" w:hAnsi="Arial" w:cs="Arial"/>
          <w:sz w:val="24"/>
          <w:szCs w:val="24"/>
        </w:rPr>
        <w:t>Pievienotās vērtības nodokli</w:t>
      </w:r>
      <w:r w:rsidR="005C5C88">
        <w:rPr>
          <w:rFonts w:ascii="Arial" w:hAnsi="Arial" w:cs="Arial"/>
          <w:sz w:val="24"/>
          <w:szCs w:val="24"/>
        </w:rPr>
        <w:t>s</w:t>
      </w:r>
      <w:r w:rsidR="00C906BF" w:rsidRPr="00C906BF">
        <w:rPr>
          <w:rFonts w:ascii="Arial" w:hAnsi="Arial" w:cs="Arial"/>
          <w:sz w:val="24"/>
          <w:szCs w:val="24"/>
        </w:rPr>
        <w:t>, nekustamā īpašuma nodokli</w:t>
      </w:r>
      <w:r w:rsidR="005C5C88">
        <w:rPr>
          <w:rFonts w:ascii="Arial" w:hAnsi="Arial" w:cs="Arial"/>
          <w:sz w:val="24"/>
          <w:szCs w:val="24"/>
        </w:rPr>
        <w:t>s</w:t>
      </w:r>
      <w:r w:rsidR="00C906BF" w:rsidRPr="00C906BF">
        <w:rPr>
          <w:rFonts w:ascii="Arial" w:hAnsi="Arial" w:cs="Arial"/>
          <w:sz w:val="24"/>
          <w:szCs w:val="24"/>
        </w:rPr>
        <w:t xml:space="preserve"> </w:t>
      </w:r>
      <w:r w:rsidR="0065553F" w:rsidRPr="0065553F">
        <w:rPr>
          <w:rFonts w:ascii="Arial" w:eastAsia="Calibri" w:hAnsi="Arial" w:cs="Arial"/>
          <w:noProof/>
          <w:sz w:val="24"/>
          <w:szCs w:val="24"/>
        </w:rPr>
        <w:t>tiek maksāt</w:t>
      </w:r>
      <w:r w:rsidR="005C5C88">
        <w:rPr>
          <w:rFonts w:ascii="Arial" w:eastAsia="Calibri" w:hAnsi="Arial" w:cs="Arial"/>
          <w:noProof/>
          <w:sz w:val="24"/>
          <w:szCs w:val="24"/>
        </w:rPr>
        <w:t>s</w:t>
      </w:r>
      <w:r w:rsidR="0065553F" w:rsidRPr="0065553F">
        <w:rPr>
          <w:rFonts w:ascii="Arial" w:eastAsia="Calibri" w:hAnsi="Arial" w:cs="Arial"/>
          <w:noProof/>
          <w:sz w:val="24"/>
          <w:szCs w:val="24"/>
        </w:rPr>
        <w:t xml:space="preserve"> papildus nomas maksai.</w:t>
      </w:r>
    </w:p>
    <w:p w14:paraId="64EC44D1" w14:textId="423351DA" w:rsid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4</w:t>
      </w:r>
      <w:r w:rsidRPr="00087BF1">
        <w:rPr>
          <w:rFonts w:ascii="Arial" w:eastAsia="Times New Roman" w:hAnsi="Arial" w:cs="Arial"/>
          <w:noProof/>
          <w:sz w:val="24"/>
          <w:szCs w:val="24"/>
          <w:lang w:eastAsia="ru-RU"/>
        </w:rPr>
        <w:t xml:space="preserve">.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w:t>
      </w:r>
      <w:r w:rsidR="0065553F">
        <w:rPr>
          <w:rFonts w:ascii="Arial" w:eastAsia="Times New Roman" w:hAnsi="Arial" w:cs="Arial"/>
          <w:noProof/>
          <w:sz w:val="24"/>
          <w:szCs w:val="24"/>
          <w:lang w:eastAsia="ru-RU"/>
        </w:rPr>
        <w:t>iznomāts</w:t>
      </w:r>
      <w:r w:rsidRPr="00087BF1">
        <w:rPr>
          <w:rFonts w:ascii="Arial" w:eastAsia="Times New Roman" w:hAnsi="Arial" w:cs="Arial"/>
          <w:noProof/>
          <w:sz w:val="24"/>
          <w:szCs w:val="24"/>
          <w:lang w:eastAsia="ru-RU"/>
        </w:rPr>
        <w:t xml:space="preserve"> personai, kas solījusi pēdējo augstāko cenu. Dalībnieku reģistrācijas numurs un solītā cena tiek ierakstīta </w:t>
      </w:r>
      <w:r w:rsidR="005C5C88" w:rsidRPr="005C5C88">
        <w:rPr>
          <w:rFonts w:ascii="Arial" w:eastAsia="Times New Roman" w:hAnsi="Arial" w:cs="Arial"/>
          <w:noProof/>
          <w:sz w:val="24"/>
          <w:szCs w:val="24"/>
          <w:lang w:eastAsia="ru-RU"/>
        </w:rPr>
        <w:t>izsoles dalībnieku sarakstā</w:t>
      </w:r>
      <w:r w:rsidRPr="00087BF1">
        <w:rPr>
          <w:rFonts w:ascii="Arial" w:eastAsia="Times New Roman" w:hAnsi="Arial" w:cs="Arial"/>
          <w:noProof/>
          <w:sz w:val="24"/>
          <w:szCs w:val="24"/>
          <w:lang w:eastAsia="ru-RU"/>
        </w:rPr>
        <w:t>.</w:t>
      </w:r>
    </w:p>
    <w:p w14:paraId="5718EFF3" w14:textId="47B6CE51"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5</w:t>
      </w:r>
      <w:r w:rsidRPr="00087BF1">
        <w:rPr>
          <w:rFonts w:ascii="Arial" w:eastAsia="Times New Roman" w:hAnsi="Arial" w:cs="Arial"/>
          <w:noProof/>
          <w:sz w:val="24"/>
          <w:szCs w:val="24"/>
          <w:lang w:eastAsia="ru-RU"/>
        </w:rPr>
        <w:t xml:space="preserve">. </w:t>
      </w:r>
      <w:r w:rsidR="004F759F">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zsoles dalībnieks, kas solījis pēdējo augstāko cenu, nekavējoties ar parakstu </w:t>
      </w:r>
      <w:r w:rsidR="005C5C88" w:rsidRPr="005C5C88">
        <w:rPr>
          <w:rFonts w:ascii="Arial" w:eastAsia="Times New Roman" w:hAnsi="Arial" w:cs="Arial"/>
          <w:noProof/>
          <w:sz w:val="24"/>
          <w:szCs w:val="24"/>
          <w:lang w:eastAsia="ru-RU"/>
        </w:rPr>
        <w:t xml:space="preserve">izsoles dalībnieku sarakstā </w:t>
      </w:r>
      <w:r w:rsidRPr="00087BF1">
        <w:rPr>
          <w:rFonts w:ascii="Arial" w:eastAsia="Times New Roman" w:hAnsi="Arial" w:cs="Arial"/>
          <w:noProof/>
          <w:sz w:val="24"/>
          <w:szCs w:val="24"/>
          <w:lang w:eastAsia="ru-RU"/>
        </w:rPr>
        <w:t>apliecina tajā norādītās cenas atbilstību nosolītajai cenai.</w:t>
      </w:r>
    </w:p>
    <w:p w14:paraId="72BA17F0" w14:textId="40777991"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6</w:t>
      </w:r>
      <w:r w:rsidRPr="00087BF1">
        <w:rPr>
          <w:rFonts w:ascii="Arial" w:eastAsia="Times New Roman" w:hAnsi="Arial" w:cs="Arial"/>
          <w:noProof/>
          <w:sz w:val="24"/>
          <w:szCs w:val="24"/>
          <w:lang w:eastAsia="ru-RU"/>
        </w:rPr>
        <w:t xml:space="preserve">.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w:t>
      </w:r>
      <w:r w:rsidR="005C5C88" w:rsidRPr="005C5C88">
        <w:rPr>
          <w:rFonts w:ascii="Arial" w:eastAsia="Times New Roman" w:hAnsi="Arial" w:cs="Arial"/>
          <w:noProof/>
          <w:sz w:val="24"/>
          <w:szCs w:val="24"/>
          <w:lang w:eastAsia="ru-RU"/>
        </w:rPr>
        <w:t>izsoles dalībnieku sarakstā</w:t>
      </w:r>
      <w:r w:rsidRPr="00087BF1">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p>
    <w:p w14:paraId="68354A25" w14:textId="486308F1"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w:t>
      </w:r>
      <w:r w:rsidR="005C5C88" w:rsidRPr="005C5C88">
        <w:rPr>
          <w:rFonts w:ascii="Arial" w:eastAsia="Times New Roman" w:hAnsi="Arial" w:cs="Arial"/>
          <w:noProof/>
          <w:sz w:val="24"/>
          <w:szCs w:val="24"/>
          <w:lang w:eastAsia="ru-RU"/>
        </w:rPr>
        <w:t>izsoles dalībnieku sarakstā</w:t>
      </w:r>
      <w:r w:rsidRPr="00087BF1">
        <w:rPr>
          <w:rFonts w:ascii="Arial" w:eastAsia="Times New Roman" w:hAnsi="Arial" w:cs="Arial"/>
          <w:noProof/>
          <w:sz w:val="24"/>
          <w:szCs w:val="24"/>
          <w:lang w:eastAsia="ru-RU"/>
        </w:rPr>
        <w:t xml:space="preserve"> un izsoli nekavējoties atkārto no viņu pēdējās nosolītās mantas cenas. Ja izsolē  palicis tikai viens dalībnieks, tad </w:t>
      </w:r>
      <w:r w:rsidR="001320A8">
        <w:rPr>
          <w:rFonts w:ascii="Arial" w:eastAsia="Times New Roman" w:hAnsi="Arial" w:cs="Arial"/>
          <w:noProof/>
          <w:sz w:val="24"/>
          <w:szCs w:val="24"/>
          <w:lang w:eastAsia="ru-RU"/>
        </w:rPr>
        <w:t>OBJEKTU</w:t>
      </w:r>
      <w:r w:rsidRPr="00087BF1">
        <w:rPr>
          <w:rFonts w:ascii="Arial" w:eastAsia="Times New Roman" w:hAnsi="Arial" w:cs="Arial"/>
          <w:noProof/>
          <w:sz w:val="24"/>
          <w:szCs w:val="24"/>
          <w:lang w:eastAsia="ru-RU"/>
        </w:rPr>
        <w:t xml:space="preserve"> piedāvā </w:t>
      </w:r>
      <w:r w:rsidR="001320A8">
        <w:rPr>
          <w:rFonts w:ascii="Arial" w:eastAsia="Times New Roman" w:hAnsi="Arial" w:cs="Arial"/>
          <w:noProof/>
          <w:sz w:val="24"/>
          <w:szCs w:val="24"/>
          <w:lang w:eastAsia="ru-RU"/>
        </w:rPr>
        <w:t>nomāt</w:t>
      </w:r>
      <w:r w:rsidRPr="00087BF1">
        <w:rPr>
          <w:rFonts w:ascii="Arial" w:eastAsia="Times New Roman" w:hAnsi="Arial" w:cs="Arial"/>
          <w:noProof/>
          <w:sz w:val="24"/>
          <w:szCs w:val="24"/>
          <w:lang w:eastAsia="ru-RU"/>
        </w:rPr>
        <w:t xml:space="preserve">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5F6A664D" w14:textId="4D60A758"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w:t>
      </w:r>
      <w:r w:rsidR="005E126C">
        <w:rPr>
          <w:rFonts w:ascii="Arial" w:eastAsia="Times New Roman" w:hAnsi="Arial" w:cs="Arial"/>
          <w:noProof/>
          <w:sz w:val="24"/>
          <w:szCs w:val="24"/>
          <w:lang w:eastAsia="ru-RU"/>
        </w:rPr>
        <w:t>7</w:t>
      </w:r>
      <w:r w:rsidRPr="00087BF1">
        <w:rPr>
          <w:rFonts w:ascii="Arial" w:eastAsia="Times New Roman" w:hAnsi="Arial" w:cs="Arial"/>
          <w:noProof/>
          <w:sz w:val="24"/>
          <w:szCs w:val="24"/>
          <w:lang w:eastAsia="ru-RU"/>
        </w:rPr>
        <w:t xml:space="preserve">. Pēc visu </w:t>
      </w:r>
      <w:r w:rsidR="005C5C88" w:rsidRPr="005C5C88">
        <w:rPr>
          <w:rFonts w:ascii="Arial" w:eastAsia="Times New Roman" w:hAnsi="Arial" w:cs="Arial"/>
          <w:noProof/>
          <w:sz w:val="24"/>
          <w:szCs w:val="24"/>
          <w:lang w:eastAsia="ru-RU"/>
        </w:rPr>
        <w:t>izsoles dalībnieku sarakst</w:t>
      </w:r>
      <w:r w:rsidR="005C5C88">
        <w:rPr>
          <w:rFonts w:ascii="Arial" w:eastAsia="Times New Roman" w:hAnsi="Arial" w:cs="Arial"/>
          <w:noProof/>
          <w:sz w:val="24"/>
          <w:szCs w:val="24"/>
          <w:lang w:eastAsia="ru-RU"/>
        </w:rPr>
        <w:t>a</w:t>
      </w:r>
      <w:r w:rsidRPr="00087BF1">
        <w:rPr>
          <w:rFonts w:ascii="Arial" w:eastAsia="Times New Roman" w:hAnsi="Arial" w:cs="Arial"/>
          <w:noProof/>
          <w:sz w:val="24"/>
          <w:szCs w:val="24"/>
          <w:lang w:eastAsia="ru-RU"/>
        </w:rPr>
        <w:t xml:space="preserve">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raksta iesniegumu par </w:t>
      </w:r>
      <w:r w:rsidR="004F759F">
        <w:rPr>
          <w:rFonts w:ascii="Arial" w:eastAsia="Times New Roman" w:hAnsi="Arial" w:cs="Arial"/>
          <w:noProof/>
          <w:sz w:val="24"/>
          <w:szCs w:val="24"/>
          <w:lang w:eastAsia="ru-RU"/>
        </w:rPr>
        <w:t>nomas</w:t>
      </w:r>
      <w:r w:rsidRPr="00087BF1">
        <w:rPr>
          <w:rFonts w:ascii="Arial" w:eastAsia="Times New Roman" w:hAnsi="Arial" w:cs="Arial"/>
          <w:noProof/>
          <w:sz w:val="24"/>
          <w:szCs w:val="24"/>
          <w:lang w:eastAsia="ru-RU"/>
        </w:rPr>
        <w:t xml:space="preserve"> līguma slēgšanu, kurā norādīta </w:t>
      </w:r>
      <w:r w:rsidRPr="00515454">
        <w:rPr>
          <w:rFonts w:ascii="Arial" w:eastAsia="Times New Roman" w:hAnsi="Arial" w:cs="Arial"/>
          <w:noProof/>
          <w:sz w:val="24"/>
          <w:szCs w:val="24"/>
          <w:lang w:eastAsia="ru-RU"/>
        </w:rPr>
        <w:t>maksāšanas kārtība un termiņi</w:t>
      </w:r>
      <w:r w:rsidRPr="00087BF1">
        <w:rPr>
          <w:rFonts w:ascii="Arial" w:eastAsia="Times New Roman" w:hAnsi="Arial" w:cs="Arial"/>
          <w:noProof/>
          <w:sz w:val="24"/>
          <w:szCs w:val="24"/>
          <w:lang w:eastAsia="ru-RU"/>
        </w:rPr>
        <w:t>.</w:t>
      </w:r>
    </w:p>
    <w:p w14:paraId="0FE3714A" w14:textId="0DC2EFBD" w:rsidR="00087BF1" w:rsidRPr="00087BF1" w:rsidRDefault="005E126C"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28</w:t>
      </w:r>
      <w:r w:rsidR="00087BF1" w:rsidRPr="00087BF1">
        <w:rPr>
          <w:rFonts w:ascii="Arial" w:eastAsia="Times New Roman" w:hAnsi="Arial" w:cs="Arial"/>
          <w:noProof/>
          <w:sz w:val="24"/>
          <w:szCs w:val="24"/>
          <w:lang w:eastAsia="ru-RU"/>
        </w:rPr>
        <w:t>.</w:t>
      </w:r>
      <w:r w:rsidR="00515454">
        <w:rPr>
          <w:rFonts w:ascii="Arial" w:eastAsia="Times New Roman" w:hAnsi="Arial" w:cs="Arial"/>
          <w:noProof/>
          <w:sz w:val="24"/>
          <w:szCs w:val="24"/>
          <w:lang w:eastAsia="ru-RU"/>
        </w:rPr>
        <w:t xml:space="preserve"> </w:t>
      </w:r>
      <w:r w:rsidR="00087BF1" w:rsidRPr="00087BF1">
        <w:rPr>
          <w:rFonts w:ascii="Arial" w:eastAsia="Times New Roman" w:hAnsi="Arial" w:cs="Arial"/>
          <w:noProof/>
          <w:sz w:val="24"/>
          <w:szCs w:val="24"/>
          <w:lang w:eastAsia="ru-RU"/>
        </w:rPr>
        <w:t>Ja pirmajā izsolē neviens nav pārsolījis izsoles sākumcenu</w:t>
      </w:r>
      <w:r w:rsidR="00533E35">
        <w:rPr>
          <w:rFonts w:ascii="Arial" w:eastAsia="Times New Roman" w:hAnsi="Arial" w:cs="Arial"/>
          <w:noProof/>
          <w:sz w:val="24"/>
          <w:szCs w:val="24"/>
          <w:lang w:eastAsia="ru-RU"/>
        </w:rPr>
        <w:t>,</w:t>
      </w:r>
      <w:r w:rsidR="00087BF1" w:rsidRPr="00087BF1">
        <w:rPr>
          <w:rFonts w:ascii="Arial" w:eastAsia="Times New Roman" w:hAnsi="Arial" w:cs="Arial"/>
          <w:noProof/>
          <w:sz w:val="24"/>
          <w:szCs w:val="24"/>
          <w:lang w:eastAsia="ru-RU"/>
        </w:rPr>
        <w:t xml:space="preserve"> </w:t>
      </w:r>
      <w:r w:rsidR="00FB0BB9">
        <w:rPr>
          <w:rFonts w:ascii="Arial" w:eastAsia="Times New Roman" w:hAnsi="Arial" w:cs="Arial"/>
          <w:noProof/>
          <w:sz w:val="24"/>
          <w:szCs w:val="24"/>
          <w:lang w:eastAsia="ru-RU"/>
        </w:rPr>
        <w:t xml:space="preserve">izsoli atzīst par nenotikušu un </w:t>
      </w:r>
      <w:r w:rsidR="00087BF1" w:rsidRPr="00087BF1">
        <w:rPr>
          <w:rFonts w:ascii="Arial" w:eastAsia="Times New Roman" w:hAnsi="Arial" w:cs="Arial"/>
          <w:noProof/>
          <w:sz w:val="24"/>
          <w:szCs w:val="24"/>
          <w:lang w:eastAsia="ru-RU"/>
        </w:rPr>
        <w:t xml:space="preserve">rīko otro izsoli ar augšupejošu soli. </w:t>
      </w:r>
    </w:p>
    <w:p w14:paraId="4B153E39"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0900E47B" w14:textId="77777777" w:rsidR="00087BF1" w:rsidRPr="00087BF1" w:rsidRDefault="00087BF1" w:rsidP="00087BF1">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0249F903"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334EC98A" w14:textId="13866316" w:rsidR="0014584F" w:rsidRDefault="0014584F" w:rsidP="001458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29</w:t>
      </w:r>
      <w:r w:rsidRPr="00087BF1">
        <w:rPr>
          <w:rFonts w:ascii="Arial" w:eastAsia="Times New Roman" w:hAnsi="Arial" w:cs="Arial"/>
          <w:noProof/>
          <w:sz w:val="24"/>
          <w:szCs w:val="24"/>
          <w:lang w:eastAsia="ru-RU"/>
        </w:rPr>
        <w:t xml:space="preserve">. </w:t>
      </w:r>
      <w:r w:rsidRPr="00481176">
        <w:rPr>
          <w:rFonts w:ascii="Arial" w:eastAsia="Times New Roman" w:hAnsi="Arial" w:cs="Arial"/>
          <w:noProof/>
          <w:sz w:val="24"/>
          <w:szCs w:val="24"/>
          <w:lang w:eastAsia="ru-RU"/>
        </w:rPr>
        <w:t xml:space="preserve">Izsoles uzvarētājs iegūst tiesības slēgt nomas līgumu </w:t>
      </w:r>
      <w:r w:rsidRPr="00B268BB">
        <w:rPr>
          <w:rFonts w:ascii="Arial" w:eastAsia="Times New Roman" w:hAnsi="Arial" w:cs="Arial"/>
          <w:noProof/>
          <w:sz w:val="24"/>
          <w:szCs w:val="24"/>
          <w:lang w:eastAsia="ru-RU"/>
        </w:rPr>
        <w:t>līdz 2027.gada 30.septembrim</w:t>
      </w:r>
      <w:r w:rsidRPr="00481176">
        <w:rPr>
          <w:rFonts w:ascii="Arial" w:eastAsia="Times New Roman" w:hAnsi="Arial" w:cs="Arial"/>
          <w:noProof/>
          <w:sz w:val="24"/>
          <w:szCs w:val="24"/>
          <w:lang w:eastAsia="ru-RU"/>
        </w:rPr>
        <w:t>. Nomas līgumā tiek iekļauta nosolītā nomas maksa</w:t>
      </w:r>
      <w:r>
        <w:rPr>
          <w:rFonts w:ascii="Arial" w:eastAsia="Times New Roman" w:hAnsi="Arial" w:cs="Arial"/>
          <w:noProof/>
          <w:sz w:val="24"/>
          <w:szCs w:val="24"/>
          <w:lang w:eastAsia="ru-RU"/>
        </w:rPr>
        <w:t>.</w:t>
      </w:r>
    </w:p>
    <w:p w14:paraId="66645C7B" w14:textId="72276C36" w:rsidR="00B80E87" w:rsidRDefault="0014584F"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30</w:t>
      </w:r>
      <w:r w:rsidR="00B80E87">
        <w:rPr>
          <w:rFonts w:ascii="Arial" w:eastAsia="Times New Roman" w:hAnsi="Arial" w:cs="Arial"/>
          <w:noProof/>
          <w:sz w:val="24"/>
          <w:szCs w:val="24"/>
          <w:lang w:eastAsia="ru-RU"/>
        </w:rPr>
        <w:t>.</w:t>
      </w:r>
      <w:r w:rsidR="00B80E87" w:rsidRPr="00B80E87">
        <w:rPr>
          <w:rFonts w:ascii="Arial" w:hAnsi="Arial" w:cs="Arial"/>
          <w:color w:val="414142"/>
          <w:sz w:val="20"/>
          <w:szCs w:val="20"/>
          <w:shd w:val="clear" w:color="auto" w:fill="FFFFFF"/>
        </w:rPr>
        <w:t xml:space="preserve"> </w:t>
      </w:r>
      <w:r w:rsidR="00743374">
        <w:rPr>
          <w:rFonts w:ascii="Arial" w:eastAsia="Times New Roman" w:hAnsi="Arial" w:cs="Arial"/>
          <w:noProof/>
          <w:sz w:val="24"/>
          <w:szCs w:val="24"/>
          <w:lang w:eastAsia="ru-RU"/>
        </w:rPr>
        <w:t xml:space="preserve">Iznomājot </w:t>
      </w:r>
      <w:r w:rsidR="00B80E87" w:rsidRPr="00B80E87">
        <w:rPr>
          <w:rFonts w:ascii="Arial" w:eastAsia="Times New Roman" w:hAnsi="Arial" w:cs="Arial"/>
          <w:noProof/>
          <w:sz w:val="24"/>
          <w:szCs w:val="24"/>
          <w:lang w:eastAsia="ru-RU"/>
        </w:rPr>
        <w:t>OBJEKTU</w:t>
      </w:r>
      <w:r w:rsidR="00743374">
        <w:rPr>
          <w:rFonts w:ascii="Arial" w:eastAsia="Times New Roman" w:hAnsi="Arial" w:cs="Arial"/>
          <w:noProof/>
          <w:sz w:val="24"/>
          <w:szCs w:val="24"/>
          <w:lang w:eastAsia="ru-RU"/>
        </w:rPr>
        <w:t xml:space="preserve">, </w:t>
      </w:r>
      <w:r w:rsidR="00B80E87" w:rsidRPr="00B80E87">
        <w:rPr>
          <w:rFonts w:ascii="Arial" w:eastAsia="Times New Roman" w:hAnsi="Arial" w:cs="Arial"/>
          <w:noProof/>
          <w:sz w:val="24"/>
          <w:szCs w:val="24"/>
          <w:lang w:eastAsia="ru-RU"/>
        </w:rPr>
        <w:t>līgumu slēdz ar tādu personu, kuras nodokļu, tai skaitā nodevu un valsts obligātās sociālās apdrošināšanas iemaksu, parāds Latvijā nepārsniedz 150</w:t>
      </w:r>
      <w:r w:rsidR="00B80E87">
        <w:rPr>
          <w:rFonts w:ascii="Arial" w:eastAsia="Times New Roman" w:hAnsi="Arial" w:cs="Arial"/>
          <w:noProof/>
          <w:sz w:val="24"/>
          <w:szCs w:val="24"/>
          <w:lang w:eastAsia="ru-RU"/>
        </w:rPr>
        <w:t>,00 EUR (viens simts piecdesmit</w:t>
      </w:r>
      <w:r w:rsidR="00B80E87" w:rsidRPr="00B80E87">
        <w:rPr>
          <w:rFonts w:ascii="Arial" w:eastAsia="Times New Roman" w:hAnsi="Arial" w:cs="Arial"/>
          <w:noProof/>
          <w:sz w:val="24"/>
          <w:szCs w:val="24"/>
          <w:lang w:eastAsia="ru-RU"/>
        </w:rPr>
        <w:t> euro</w:t>
      </w:r>
      <w:r w:rsidR="00B80E87">
        <w:rPr>
          <w:rFonts w:ascii="Arial" w:eastAsia="Times New Roman" w:hAnsi="Arial" w:cs="Arial"/>
          <w:noProof/>
          <w:sz w:val="24"/>
          <w:szCs w:val="24"/>
          <w:lang w:eastAsia="ru-RU"/>
        </w:rPr>
        <w:t xml:space="preserve"> un 00 centi).</w:t>
      </w:r>
      <w:r w:rsidR="00B80E87" w:rsidRPr="00B80E87">
        <w:rPr>
          <w:rFonts w:ascii="Arial" w:eastAsia="Times New Roman" w:hAnsi="Arial" w:cs="Arial"/>
          <w:noProof/>
          <w:sz w:val="24"/>
          <w:szCs w:val="24"/>
          <w:lang w:eastAsia="ru-RU"/>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4F608BCA" w14:textId="60434FD0" w:rsidR="0014584F" w:rsidRPr="00481176" w:rsidRDefault="0014584F" w:rsidP="001458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31. </w:t>
      </w:r>
      <w:r w:rsidRPr="00481176">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45DF942E" w14:textId="3E42A834" w:rsidR="0014584F" w:rsidRDefault="0014584F" w:rsidP="001458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32</w:t>
      </w:r>
      <w:r w:rsidRPr="00481176">
        <w:rPr>
          <w:rFonts w:ascii="Arial" w:eastAsia="Times New Roman" w:hAnsi="Arial" w:cs="Arial"/>
          <w:noProof/>
          <w:sz w:val="24"/>
          <w:szCs w:val="24"/>
          <w:lang w:eastAsia="ru-RU"/>
        </w:rPr>
        <w:t>. 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2D4493B6" w14:textId="7491BA41" w:rsidR="0014584F" w:rsidRPr="00481176" w:rsidRDefault="0014584F" w:rsidP="001458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33. </w:t>
      </w:r>
      <w:r w:rsidRPr="00481176">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3AE36F48" w14:textId="34D81B12" w:rsidR="0014584F" w:rsidRPr="00087BF1" w:rsidRDefault="0014584F" w:rsidP="001458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34</w:t>
      </w:r>
      <w:r w:rsidRPr="00481176">
        <w:rPr>
          <w:rFonts w:ascii="Arial" w:eastAsia="Times New Roman" w:hAnsi="Arial" w:cs="Arial"/>
          <w:noProof/>
          <w:sz w:val="24"/>
          <w:szCs w:val="24"/>
          <w:lang w:eastAsia="ru-RU"/>
        </w:rPr>
        <w:t>. 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1B3357D" w14:textId="77777777" w:rsidR="00087BF1" w:rsidRPr="00087BF1" w:rsidRDefault="00087BF1" w:rsidP="00087BF1">
      <w:pPr>
        <w:keepNext/>
        <w:spacing w:after="0" w:line="240" w:lineRule="auto"/>
        <w:ind w:right="-483"/>
        <w:jc w:val="both"/>
        <w:outlineLvl w:val="1"/>
        <w:rPr>
          <w:rFonts w:ascii="Arial" w:eastAsia="Times New Roman" w:hAnsi="Arial" w:cs="Arial"/>
          <w:noProof/>
          <w:sz w:val="24"/>
          <w:szCs w:val="24"/>
          <w:u w:val="single"/>
          <w:lang w:eastAsia="ru-RU"/>
        </w:rPr>
      </w:pPr>
    </w:p>
    <w:p w14:paraId="0317DFD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45F31671"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19B0D701" w14:textId="6C1FD5AD" w:rsidR="00087BF1" w:rsidRPr="00087BF1" w:rsidRDefault="005E126C"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14584F">
        <w:rPr>
          <w:rFonts w:ascii="Arial" w:eastAsia="Times New Roman" w:hAnsi="Arial" w:cs="Arial"/>
          <w:noProof/>
          <w:sz w:val="24"/>
          <w:szCs w:val="24"/>
          <w:lang w:eastAsia="ru-RU"/>
        </w:rPr>
        <w:t>5</w:t>
      </w:r>
      <w:r w:rsidR="00087BF1" w:rsidRPr="00087BF1">
        <w:rPr>
          <w:rFonts w:ascii="Arial" w:eastAsia="Times New Roman" w:hAnsi="Arial" w:cs="Arial"/>
          <w:noProof/>
          <w:sz w:val="24"/>
          <w:szCs w:val="24"/>
          <w:lang w:eastAsia="ru-RU"/>
        </w:rPr>
        <w:t>. Izsoles rīkotājs 7 (septiņu) dienu laikā pēc izsoles apstiprina izsoles protokolu.</w:t>
      </w:r>
    </w:p>
    <w:p w14:paraId="303505B3" w14:textId="0E444A32"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14584F">
        <w:rPr>
          <w:rFonts w:ascii="Arial" w:eastAsia="Times New Roman" w:hAnsi="Arial" w:cs="Arial"/>
          <w:noProof/>
          <w:sz w:val="24"/>
          <w:szCs w:val="24"/>
          <w:lang w:eastAsia="ru-RU"/>
        </w:rPr>
        <w:t>6</w:t>
      </w:r>
      <w:r w:rsidRPr="00087BF1">
        <w:rPr>
          <w:rFonts w:ascii="Arial" w:eastAsia="Times New Roman" w:hAnsi="Arial" w:cs="Arial"/>
          <w:noProof/>
          <w:sz w:val="24"/>
          <w:szCs w:val="24"/>
          <w:lang w:eastAsia="ru-RU"/>
        </w:rPr>
        <w:t xml:space="preserve">. Izsoles rezultātus apstiprina Dienvidkurzemes novada pašvaldība </w:t>
      </w:r>
      <w:r w:rsidRPr="006343DB">
        <w:rPr>
          <w:rFonts w:ascii="Arial" w:eastAsia="Times New Roman" w:hAnsi="Arial" w:cs="Arial"/>
          <w:noProof/>
          <w:sz w:val="24"/>
          <w:szCs w:val="24"/>
          <w:lang w:eastAsia="ru-RU"/>
        </w:rPr>
        <w:t>kārtējā sēdē.</w:t>
      </w:r>
    </w:p>
    <w:p w14:paraId="7F06C505" w14:textId="4C3C3605" w:rsidR="005E126C" w:rsidRDefault="005E126C"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EF325B">
        <w:rPr>
          <w:rFonts w:ascii="Arial" w:eastAsia="Times New Roman" w:hAnsi="Arial" w:cs="Arial"/>
          <w:noProof/>
          <w:sz w:val="24"/>
          <w:szCs w:val="24"/>
          <w:lang w:eastAsia="ru-RU"/>
        </w:rPr>
        <w:t>7</w:t>
      </w:r>
      <w:r w:rsidR="00087BF1" w:rsidRPr="00087BF1">
        <w:rPr>
          <w:rFonts w:ascii="Arial" w:eastAsia="Times New Roman" w:hAnsi="Arial" w:cs="Arial"/>
          <w:noProof/>
          <w:sz w:val="24"/>
          <w:szCs w:val="24"/>
          <w:lang w:eastAsia="ru-RU"/>
        </w:rPr>
        <w:t xml:space="preserve">. </w:t>
      </w:r>
      <w:r w:rsidRPr="007C0FC2">
        <w:rPr>
          <w:rFonts w:ascii="Arial" w:eastAsia="Times New Roman" w:hAnsi="Arial" w:cs="Arial"/>
          <w:noProof/>
          <w:sz w:val="24"/>
          <w:szCs w:val="24"/>
          <w:lang w:eastAsia="ru-RU"/>
        </w:rPr>
        <w:t xml:space="preserve">Dienvidkurzemes novada pašvaldības dome un izsoles uzvarētājs pēc iespējas ātrākā termiņā, bet ne vēlāk kā </w:t>
      </w:r>
      <w:r w:rsidR="00953D56">
        <w:rPr>
          <w:rFonts w:ascii="Arial" w:eastAsia="Times New Roman" w:hAnsi="Arial" w:cs="Arial"/>
          <w:noProof/>
          <w:sz w:val="24"/>
          <w:szCs w:val="24"/>
          <w:lang w:eastAsia="ru-RU"/>
        </w:rPr>
        <w:t>30 (trīsdesmit) dienu</w:t>
      </w:r>
      <w:r w:rsidRPr="007C0FC2">
        <w:rPr>
          <w:rFonts w:ascii="Arial" w:eastAsia="Times New Roman" w:hAnsi="Arial" w:cs="Arial"/>
          <w:noProof/>
          <w:sz w:val="24"/>
          <w:szCs w:val="24"/>
          <w:lang w:eastAsia="ru-RU"/>
        </w:rPr>
        <w:t xml:space="preserve"> laikā pēc izsoles rezultātu apstiprināšanas noslēdz nomas līgumu</w:t>
      </w:r>
      <w:r>
        <w:rPr>
          <w:rFonts w:ascii="Arial" w:eastAsia="Times New Roman" w:hAnsi="Arial" w:cs="Arial"/>
          <w:noProof/>
          <w:sz w:val="24"/>
          <w:szCs w:val="24"/>
          <w:lang w:eastAsia="ru-RU"/>
        </w:rPr>
        <w:t>.</w:t>
      </w:r>
    </w:p>
    <w:p w14:paraId="61C025ED" w14:textId="1C606C11" w:rsidR="00087BF1" w:rsidRPr="00087BF1" w:rsidRDefault="00EF325B"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38</w:t>
      </w:r>
      <w:r w:rsidR="00087BF1" w:rsidRPr="00087BF1">
        <w:rPr>
          <w:rFonts w:ascii="Arial" w:eastAsia="Times New Roman" w:hAnsi="Arial" w:cs="Arial"/>
          <w:noProof/>
          <w:sz w:val="24"/>
          <w:szCs w:val="24"/>
          <w:lang w:eastAsia="ru-RU"/>
        </w:rPr>
        <w:t xml:space="preserve">. Sūdzības par izsoles rīkotāja darbībām </w:t>
      </w:r>
      <w:r w:rsidR="00970305">
        <w:rPr>
          <w:rFonts w:ascii="Arial" w:eastAsia="Times New Roman" w:hAnsi="Arial" w:cs="Arial"/>
          <w:noProof/>
          <w:sz w:val="24"/>
          <w:szCs w:val="24"/>
          <w:lang w:eastAsia="ru-RU"/>
        </w:rPr>
        <w:t xml:space="preserve">1 </w:t>
      </w:r>
      <w:r w:rsidR="00970305" w:rsidRPr="002A4003">
        <w:rPr>
          <w:rFonts w:ascii="Arial" w:eastAsia="Times New Roman" w:hAnsi="Arial" w:cs="Arial"/>
          <w:noProof/>
          <w:sz w:val="24"/>
          <w:szCs w:val="24"/>
          <w:lang w:eastAsia="ru-RU"/>
        </w:rPr>
        <w:t>(</w:t>
      </w:r>
      <w:r w:rsidR="00087BF1" w:rsidRPr="002A4003">
        <w:rPr>
          <w:rFonts w:ascii="Arial" w:eastAsia="Times New Roman" w:hAnsi="Arial" w:cs="Arial"/>
          <w:noProof/>
          <w:sz w:val="24"/>
          <w:szCs w:val="24"/>
          <w:lang w:eastAsia="ru-RU"/>
        </w:rPr>
        <w:t>viena</w:t>
      </w:r>
      <w:r w:rsidR="00970305" w:rsidRPr="002A4003">
        <w:rPr>
          <w:rFonts w:ascii="Arial" w:eastAsia="Times New Roman" w:hAnsi="Arial" w:cs="Arial"/>
          <w:noProof/>
          <w:sz w:val="24"/>
          <w:szCs w:val="24"/>
          <w:lang w:eastAsia="ru-RU"/>
        </w:rPr>
        <w:t>)</w:t>
      </w:r>
      <w:r w:rsidR="00087BF1" w:rsidRPr="002A4003">
        <w:rPr>
          <w:rFonts w:ascii="Arial" w:eastAsia="Times New Roman" w:hAnsi="Arial" w:cs="Arial"/>
          <w:noProof/>
          <w:sz w:val="24"/>
          <w:szCs w:val="24"/>
          <w:lang w:eastAsia="ru-RU"/>
        </w:rPr>
        <w:t xml:space="preserve"> mēneša laikā pēc izsoles protokola apstiprināšanas</w:t>
      </w:r>
      <w:r w:rsidR="00087BF1" w:rsidRPr="00970305">
        <w:rPr>
          <w:rFonts w:ascii="Arial" w:eastAsia="Times New Roman" w:hAnsi="Arial" w:cs="Arial"/>
          <w:noProof/>
          <w:sz w:val="24"/>
          <w:szCs w:val="24"/>
          <w:lang w:eastAsia="ru-RU"/>
        </w:rPr>
        <w:t xml:space="preserve"> </w:t>
      </w:r>
      <w:r w:rsidR="00087BF1" w:rsidRPr="00087BF1">
        <w:rPr>
          <w:rFonts w:ascii="Arial" w:eastAsia="Times New Roman" w:hAnsi="Arial" w:cs="Arial"/>
          <w:noProof/>
          <w:sz w:val="24"/>
          <w:szCs w:val="24"/>
          <w:lang w:eastAsia="ru-RU"/>
        </w:rPr>
        <w:t xml:space="preserve">var iesniegt Dienvidkurzemes novada pašvaldībai. Sūdzības tiek izskatītas </w:t>
      </w:r>
      <w:r w:rsidR="00970305">
        <w:rPr>
          <w:rFonts w:ascii="Arial" w:eastAsia="Times New Roman" w:hAnsi="Arial" w:cs="Arial"/>
          <w:noProof/>
          <w:sz w:val="24"/>
          <w:szCs w:val="24"/>
          <w:lang w:eastAsia="ru-RU"/>
        </w:rPr>
        <w:t>kārtējā</w:t>
      </w:r>
      <w:r w:rsidR="00087BF1" w:rsidRPr="00087BF1">
        <w:rPr>
          <w:rFonts w:ascii="Arial" w:eastAsia="Times New Roman" w:hAnsi="Arial" w:cs="Arial"/>
          <w:noProof/>
          <w:sz w:val="24"/>
          <w:szCs w:val="24"/>
          <w:lang w:eastAsia="ru-RU"/>
        </w:rPr>
        <w:t xml:space="preserve"> Dienvidkurzemes novada pašvaldības sēdē. </w:t>
      </w:r>
    </w:p>
    <w:p w14:paraId="237BE425"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6B8465F"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431EBFB7" w14:textId="4D357A49" w:rsidR="00087BF1" w:rsidRPr="00B4267B" w:rsidRDefault="00087BF1" w:rsidP="00087BF1">
      <w:pPr>
        <w:spacing w:after="0" w:line="240" w:lineRule="auto"/>
        <w:jc w:val="both"/>
        <w:rPr>
          <w:rFonts w:ascii="Arial" w:eastAsia="Times New Roman" w:hAnsi="Arial" w:cs="Arial"/>
          <w:caps/>
          <w:noProof/>
          <w:sz w:val="24"/>
          <w:szCs w:val="24"/>
          <w:lang w:eastAsia="ru-RU"/>
        </w:rPr>
      </w:pPr>
      <w:r w:rsidRPr="00B4267B">
        <w:rPr>
          <w:rFonts w:ascii="Arial" w:eastAsia="Times New Roman" w:hAnsi="Arial" w:cs="Arial"/>
          <w:caps/>
          <w:noProof/>
          <w:sz w:val="24"/>
          <w:szCs w:val="24"/>
          <w:lang w:eastAsia="ru-RU"/>
        </w:rPr>
        <w:t>KoMISIJAS priekšsēdētāj</w:t>
      </w:r>
      <w:r w:rsidR="009B0B50" w:rsidRPr="00B4267B">
        <w:rPr>
          <w:rFonts w:ascii="Arial" w:eastAsia="Times New Roman" w:hAnsi="Arial" w:cs="Arial"/>
          <w:caps/>
          <w:noProof/>
          <w:sz w:val="24"/>
          <w:szCs w:val="24"/>
          <w:lang w:eastAsia="ru-RU"/>
        </w:rPr>
        <w:t>s</w:t>
      </w:r>
      <w:r w:rsidRPr="00B4267B">
        <w:rPr>
          <w:rFonts w:ascii="Arial" w:eastAsia="Times New Roman" w:hAnsi="Arial" w:cs="Arial"/>
          <w:caps/>
          <w:noProof/>
          <w:sz w:val="24"/>
          <w:szCs w:val="24"/>
          <w:lang w:eastAsia="ru-RU"/>
        </w:rPr>
        <w:t xml:space="preserve">                                                          </w:t>
      </w:r>
      <w:r w:rsidR="009B0B50" w:rsidRPr="00B4267B">
        <w:rPr>
          <w:rFonts w:ascii="Arial" w:eastAsia="Times New Roman" w:hAnsi="Arial" w:cs="Arial"/>
          <w:caps/>
          <w:noProof/>
          <w:sz w:val="24"/>
          <w:szCs w:val="24"/>
          <w:lang w:eastAsia="ru-RU"/>
        </w:rPr>
        <w:t xml:space="preserve">G. </w:t>
      </w:r>
      <w:r w:rsidR="00B408FD">
        <w:rPr>
          <w:rFonts w:ascii="Arial" w:eastAsia="Times New Roman" w:hAnsi="Arial" w:cs="Arial"/>
          <w:caps/>
          <w:noProof/>
          <w:sz w:val="24"/>
          <w:szCs w:val="24"/>
          <w:lang w:eastAsia="ru-RU"/>
        </w:rPr>
        <w:t>Brūders</w:t>
      </w:r>
    </w:p>
    <w:p w14:paraId="6609F168" w14:textId="77777777" w:rsidR="00087BF1" w:rsidRPr="00087BF1" w:rsidRDefault="00087BF1" w:rsidP="00087BF1">
      <w:pPr>
        <w:spacing w:after="0" w:line="240" w:lineRule="auto"/>
        <w:jc w:val="both"/>
        <w:rPr>
          <w:rFonts w:ascii="Arial" w:eastAsia="Times New Roman" w:hAnsi="Arial" w:cs="Arial"/>
          <w:i/>
          <w:iCs/>
          <w:caps/>
          <w:noProof/>
          <w:sz w:val="24"/>
          <w:szCs w:val="24"/>
          <w:lang w:eastAsia="ru-RU"/>
        </w:rPr>
      </w:pPr>
    </w:p>
    <w:p w14:paraId="267F0C0F" w14:textId="77777777" w:rsidR="00087BF1" w:rsidRPr="00087BF1" w:rsidRDefault="00087BF1" w:rsidP="002A4003">
      <w:pPr>
        <w:spacing w:after="0" w:line="240" w:lineRule="auto"/>
        <w:jc w:val="both"/>
        <w:rPr>
          <w:rFonts w:ascii="Arial" w:eastAsia="Times New Roman" w:hAnsi="Arial" w:cs="Arial"/>
          <w:noProof/>
          <w:sz w:val="24"/>
          <w:szCs w:val="24"/>
          <w:lang w:eastAsia="ru-RU"/>
        </w:rPr>
      </w:pPr>
    </w:p>
    <w:p w14:paraId="72FE56CA" w14:textId="77777777" w:rsidR="00087BF1" w:rsidRPr="00087BF1" w:rsidRDefault="00087BF1" w:rsidP="002A4003">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4674B364" w14:textId="3B5CE698" w:rsidR="00087BF1" w:rsidRPr="00087BF1" w:rsidRDefault="00087BF1" w:rsidP="002A4003">
      <w:pPr>
        <w:spacing w:after="0" w:line="240" w:lineRule="auto"/>
        <w:jc w:val="both"/>
        <w:rPr>
          <w:rFonts w:ascii="Arial" w:eastAsia="Times New Roman" w:hAnsi="Arial" w:cs="Arial"/>
          <w:b/>
          <w:bCs/>
          <w:i/>
          <w:iCs/>
          <w:noProof/>
          <w:sz w:val="24"/>
          <w:szCs w:val="24"/>
          <w:lang w:eastAsia="ru-RU"/>
        </w:rPr>
      </w:pPr>
    </w:p>
    <w:p w14:paraId="0612D8D3" w14:textId="77777777" w:rsidR="00087BF1" w:rsidRPr="00087BF1" w:rsidRDefault="00087BF1" w:rsidP="002A4003">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C14D3CC" w14:textId="77777777" w:rsidR="00087BF1" w:rsidRPr="00087BF1" w:rsidRDefault="00087BF1" w:rsidP="002A4003">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660DF4FA" w14:textId="77777777" w:rsidR="00087BF1" w:rsidRPr="00087BF1" w:rsidRDefault="00087BF1" w:rsidP="002A4003">
      <w:pPr>
        <w:spacing w:after="0" w:line="240" w:lineRule="auto"/>
        <w:rPr>
          <w:rFonts w:ascii="Arial" w:eastAsia="Times New Roman" w:hAnsi="Arial" w:cs="Arial"/>
          <w:noProof/>
          <w:color w:val="000000"/>
          <w:sz w:val="24"/>
          <w:szCs w:val="24"/>
          <w:lang w:eastAsia="ru-RU"/>
        </w:rPr>
      </w:pPr>
      <w:bookmarkStart w:id="1" w:name="_Hlk96328432"/>
      <w:bookmarkEnd w:id="0"/>
      <w:bookmarkEnd w:id="1"/>
    </w:p>
    <w:p w14:paraId="6F266066" w14:textId="77777777" w:rsidR="00087BF1" w:rsidRPr="00087BF1" w:rsidRDefault="00087BF1" w:rsidP="002A4003">
      <w:pPr>
        <w:spacing w:after="0" w:line="240" w:lineRule="auto"/>
        <w:rPr>
          <w:rFonts w:ascii="Arial" w:eastAsia="Times New Roman" w:hAnsi="Arial" w:cs="Arial"/>
          <w:noProof/>
          <w:color w:val="000000"/>
          <w:sz w:val="24"/>
          <w:szCs w:val="24"/>
          <w:lang w:eastAsia="ru-RU"/>
        </w:rPr>
      </w:pPr>
    </w:p>
    <w:p w14:paraId="2E4D213E" w14:textId="77777777" w:rsidR="00087BF1" w:rsidRPr="00087BF1" w:rsidRDefault="00087BF1" w:rsidP="002A4003">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001087C" w14:textId="77777777" w:rsidR="00087BF1" w:rsidRPr="00087BF1" w:rsidRDefault="00087BF1" w:rsidP="002A4003">
      <w:pPr>
        <w:tabs>
          <w:tab w:val="left" w:pos="2552"/>
        </w:tabs>
        <w:spacing w:after="0" w:line="240" w:lineRule="auto"/>
        <w:jc w:val="both"/>
        <w:rPr>
          <w:rFonts w:ascii="Arial" w:eastAsia="Times New Roman" w:hAnsi="Arial" w:cs="Arial"/>
          <w:noProof/>
          <w:sz w:val="24"/>
          <w:szCs w:val="24"/>
          <w:lang w:eastAsia="ru-RU"/>
        </w:rPr>
      </w:pPr>
    </w:p>
    <w:p w14:paraId="22AF6965" w14:textId="77777777" w:rsidR="00087BF1" w:rsidRPr="00087BF1" w:rsidRDefault="00087BF1" w:rsidP="002A4003">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E6B1432"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F35A81D"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87F5F29"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4972A733"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2D06C8DB" w14:textId="6645228D"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Calibri" w:hAnsi="Arial" w:cs="Arial"/>
          <w:sz w:val="24"/>
          <w:szCs w:val="24"/>
        </w:rPr>
        <w:lastRenderedPageBreak/>
        <w:t>1</w:t>
      </w:r>
      <w:r w:rsidRPr="00FA25A1">
        <w:rPr>
          <w:rFonts w:ascii="Arial" w:eastAsia="Times New Roman" w:hAnsi="Arial" w:cs="Arial"/>
          <w:i/>
          <w:sz w:val="24"/>
          <w:szCs w:val="24"/>
          <w:lang w:eastAsia="lv-LV"/>
        </w:rPr>
        <w:t xml:space="preserve">.pielikums </w:t>
      </w:r>
    </w:p>
    <w:p w14:paraId="785444EF" w14:textId="5C6454CB"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pašvaldībai  </w:t>
      </w:r>
      <w:r w:rsidR="002A4003">
        <w:rPr>
          <w:rFonts w:ascii="Arial" w:eastAsia="Times New Roman" w:hAnsi="Arial" w:cs="Arial"/>
          <w:sz w:val="24"/>
          <w:szCs w:val="24"/>
          <w:lang w:eastAsia="lv-LV"/>
        </w:rPr>
        <w:t>piekrītošas</w:t>
      </w:r>
    </w:p>
    <w:p w14:paraId="53E57AAF" w14:textId="14539C70" w:rsidR="00FA25A1" w:rsidRPr="00FA25A1" w:rsidRDefault="002A4003" w:rsidP="00FA25A1">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zemes vienības</w:t>
      </w:r>
      <w:r w:rsidR="00FA25A1" w:rsidRPr="00FA25A1">
        <w:rPr>
          <w:rFonts w:ascii="Arial" w:eastAsia="Times New Roman" w:hAnsi="Arial" w:cs="Arial"/>
          <w:sz w:val="24"/>
          <w:szCs w:val="24"/>
          <w:lang w:eastAsia="lv-LV"/>
        </w:rPr>
        <w:t xml:space="preserve"> </w:t>
      </w:r>
      <w:r w:rsidR="0012652F">
        <w:rPr>
          <w:rFonts w:ascii="Arial" w:eastAsia="Times New Roman" w:hAnsi="Arial" w:cs="Arial"/>
          <w:sz w:val="24"/>
          <w:szCs w:val="24"/>
          <w:lang w:eastAsia="lv-LV"/>
        </w:rPr>
        <w:t xml:space="preserve">daļas </w:t>
      </w:r>
      <w:r w:rsidRPr="002A4003">
        <w:rPr>
          <w:rFonts w:ascii="Arial" w:eastAsia="Times New Roman" w:hAnsi="Arial" w:cs="Arial"/>
          <w:sz w:val="24"/>
          <w:szCs w:val="24"/>
          <w:lang w:eastAsia="lv-LV"/>
        </w:rPr>
        <w:t>“Personīgās palīgsaimniecības Jaunmājas”, Vaiņodes pagastā</w:t>
      </w:r>
      <w:r w:rsidR="00FA25A1" w:rsidRPr="00FA25A1">
        <w:rPr>
          <w:rFonts w:ascii="Arial" w:eastAsia="Times New Roman" w:hAnsi="Arial" w:cs="Arial"/>
          <w:sz w:val="24"/>
          <w:szCs w:val="24"/>
          <w:lang w:eastAsia="lv-LV"/>
        </w:rPr>
        <w:t xml:space="preserve">, Dienvidkurzemes novadā, </w:t>
      </w:r>
    </w:p>
    <w:p w14:paraId="1986F55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r w:rsidRPr="00FA25A1">
        <w:rPr>
          <w:rFonts w:ascii="Arial" w:eastAsia="Times New Roman" w:hAnsi="Arial" w:cs="Arial"/>
          <w:sz w:val="24"/>
          <w:szCs w:val="24"/>
          <w:lang w:eastAsia="lv-LV"/>
        </w:rPr>
        <w:t>izsoles noteikumiem</w:t>
      </w:r>
    </w:p>
    <w:p w14:paraId="697E7AA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p>
    <w:p w14:paraId="3433F1B2" w14:textId="77777777"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Times New Roman" w:hAnsi="Arial" w:cs="Arial"/>
          <w:sz w:val="24"/>
          <w:szCs w:val="24"/>
          <w:lang w:eastAsia="lv-LV"/>
        </w:rPr>
        <w:t xml:space="preserve"> </w:t>
      </w:r>
    </w:p>
    <w:p w14:paraId="47CC06C4" w14:textId="77777777" w:rsidR="00FA25A1" w:rsidRPr="00FA25A1" w:rsidRDefault="00FA25A1" w:rsidP="00FA25A1">
      <w:pPr>
        <w:spacing w:after="0" w:line="240" w:lineRule="auto"/>
        <w:jc w:val="right"/>
        <w:rPr>
          <w:rFonts w:ascii="Arial" w:eastAsia="Times New Roman" w:hAnsi="Arial" w:cs="Arial"/>
          <w:i/>
          <w:sz w:val="24"/>
          <w:szCs w:val="24"/>
          <w:lang w:eastAsia="lv-LV"/>
        </w:rPr>
      </w:pPr>
    </w:p>
    <w:p w14:paraId="792C638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Dienvidkurzemes novada pašvaldībai</w:t>
      </w:r>
    </w:p>
    <w:p w14:paraId="36F2C8BF" w14:textId="717240FD"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Liel</w:t>
      </w:r>
      <w:r w:rsidR="003C4805">
        <w:rPr>
          <w:rFonts w:ascii="Arial" w:eastAsia="Times New Roman" w:hAnsi="Arial" w:cs="Arial"/>
          <w:sz w:val="24"/>
          <w:szCs w:val="24"/>
          <w:lang w:eastAsia="lv-LV"/>
        </w:rPr>
        <w:t>aj</w:t>
      </w:r>
      <w:r w:rsidRPr="00FA25A1">
        <w:rPr>
          <w:rFonts w:ascii="Arial" w:eastAsia="Times New Roman" w:hAnsi="Arial" w:cs="Arial"/>
          <w:sz w:val="24"/>
          <w:szCs w:val="24"/>
          <w:lang w:eastAsia="lv-LV"/>
        </w:rPr>
        <w:t>ā ielā 76, Grobiņā, Dienvidkurzemes novadā</w:t>
      </w:r>
    </w:p>
    <w:p w14:paraId="1B0C22BA" w14:textId="77777777" w:rsidR="00FA25A1" w:rsidRPr="00FA25A1" w:rsidRDefault="00FA25A1" w:rsidP="00FA25A1">
      <w:pPr>
        <w:spacing w:after="0" w:line="240" w:lineRule="auto"/>
        <w:rPr>
          <w:rFonts w:ascii="Arial" w:eastAsia="Times New Roman" w:hAnsi="Arial" w:cs="Arial"/>
          <w:sz w:val="24"/>
          <w:szCs w:val="24"/>
          <w:lang w:eastAsia="lv-LV"/>
        </w:rPr>
      </w:pPr>
    </w:p>
    <w:p w14:paraId="3B9CFD28" w14:textId="77777777" w:rsidR="00FA25A1" w:rsidRPr="00FA25A1" w:rsidRDefault="00FA25A1" w:rsidP="00FA25A1">
      <w:pPr>
        <w:tabs>
          <w:tab w:val="left" w:pos="3686"/>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0A8BB3B"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vārds, uzvārds, personas kods</w:t>
      </w:r>
    </w:p>
    <w:p w14:paraId="342375C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nosaukums, reģistrācijas numurs</w:t>
      </w:r>
    </w:p>
    <w:p w14:paraId="4F6A986E"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476689D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43C26A0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deklarētā dzīvesvieta</w:t>
      </w:r>
    </w:p>
    <w:p w14:paraId="14694FA1"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juridiskā adrese</w:t>
      </w:r>
    </w:p>
    <w:p w14:paraId="27208DDC"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26EEF782"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3899EDC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pilnvarotas personas (pārstāvja) vārds, uzvārds, personas kods</w:t>
      </w:r>
    </w:p>
    <w:p w14:paraId="0442A915"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0C5D454D"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7138571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e-pasta adrese </w:t>
      </w:r>
    </w:p>
    <w:p w14:paraId="1970F494"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D639DAC" w14:textId="77777777" w:rsidR="00FA25A1" w:rsidRPr="00FA25A1" w:rsidRDefault="00FA25A1" w:rsidP="00FA25A1">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1A4830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tālruņa numurs </w:t>
      </w:r>
    </w:p>
    <w:p w14:paraId="6F43C8E8"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67F67EA" w14:textId="77777777" w:rsidR="00FA25A1" w:rsidRPr="00FA25A1" w:rsidRDefault="00FA25A1" w:rsidP="00FA25A1">
      <w:pPr>
        <w:spacing w:after="0" w:line="240" w:lineRule="auto"/>
        <w:jc w:val="center"/>
        <w:rPr>
          <w:rFonts w:ascii="Arial" w:eastAsia="Times New Roman" w:hAnsi="Arial" w:cs="Arial"/>
          <w:sz w:val="24"/>
          <w:szCs w:val="24"/>
          <w:lang w:eastAsia="lv-LV"/>
        </w:rPr>
      </w:pPr>
      <w:r w:rsidRPr="00FA25A1">
        <w:rPr>
          <w:rFonts w:ascii="Arial" w:eastAsia="Times New Roman" w:hAnsi="Arial" w:cs="Arial"/>
          <w:sz w:val="24"/>
          <w:szCs w:val="24"/>
          <w:lang w:eastAsia="lv-LV"/>
        </w:rPr>
        <w:t>PIETEIKUMS</w:t>
      </w:r>
    </w:p>
    <w:p w14:paraId="30C24AC2" w14:textId="4C5B41F3" w:rsidR="00FA25A1" w:rsidRPr="00FA25A1" w:rsidRDefault="00692A52" w:rsidP="00FA25A1">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 tiesību</w:t>
      </w:r>
      <w:r w:rsidR="00FA25A1" w:rsidRPr="00FA25A1">
        <w:rPr>
          <w:rFonts w:ascii="Arial" w:eastAsia="Times New Roman" w:hAnsi="Arial" w:cs="Arial"/>
          <w:iCs/>
          <w:sz w:val="24"/>
          <w:szCs w:val="24"/>
          <w:lang w:eastAsia="lv-LV"/>
        </w:rPr>
        <w:t xml:space="preserve"> izsolei</w:t>
      </w:r>
    </w:p>
    <w:p w14:paraId="28BACAA5" w14:textId="77777777" w:rsidR="00FA25A1" w:rsidRPr="00FA25A1" w:rsidRDefault="00FA25A1" w:rsidP="00FA25A1">
      <w:pPr>
        <w:spacing w:after="0" w:line="240" w:lineRule="auto"/>
        <w:rPr>
          <w:rFonts w:ascii="Arial" w:eastAsia="Times New Roman" w:hAnsi="Arial" w:cs="Arial"/>
          <w:sz w:val="24"/>
          <w:szCs w:val="24"/>
          <w:lang w:eastAsia="lv-LV"/>
        </w:rPr>
      </w:pPr>
    </w:p>
    <w:p w14:paraId="20FCF170" w14:textId="39B64BAA"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_________________________________________________________________________________________________________________________________________________________________________________________________________</w:t>
      </w:r>
    </w:p>
    <w:p w14:paraId="22C712D5" w14:textId="1DB39CB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A2A313F" w14:textId="3195187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FB01CBF" w14:textId="6218A86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w:t>
      </w:r>
    </w:p>
    <w:p w14:paraId="324BA394"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w:t>
      </w:r>
    </w:p>
    <w:p w14:paraId="1ACF3697" w14:textId="77777777" w:rsidR="00FA25A1" w:rsidRPr="00FA25A1" w:rsidRDefault="00FA25A1" w:rsidP="00FA25A1">
      <w:pPr>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1A6DFFD2" w14:textId="77777777" w:rsidR="00FA25A1" w:rsidRPr="00FA25A1" w:rsidRDefault="00FA25A1" w:rsidP="00FA25A1">
      <w:pPr>
        <w:spacing w:after="0" w:line="240" w:lineRule="auto"/>
        <w:rPr>
          <w:rFonts w:ascii="Arial" w:eastAsia="Times New Roman" w:hAnsi="Arial" w:cs="Arial"/>
          <w:sz w:val="24"/>
          <w:szCs w:val="24"/>
          <w:lang w:eastAsia="lv-LV"/>
        </w:rPr>
      </w:pPr>
    </w:p>
    <w:p w14:paraId="08FBE147"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w:t>
      </w:r>
      <w:r w:rsidRPr="00FA25A1">
        <w:rPr>
          <w:rFonts w:ascii="Arial" w:eastAsia="Times New Roman" w:hAnsi="Arial" w:cs="Arial"/>
          <w:sz w:val="24"/>
          <w:szCs w:val="24"/>
          <w:lang w:eastAsia="lv-LV"/>
        </w:rPr>
        <w:tab/>
        <w:t>_______________________________</w:t>
      </w:r>
      <w:r w:rsidRPr="00FA25A1">
        <w:rPr>
          <w:rFonts w:ascii="Arial" w:eastAsia="Times New Roman" w:hAnsi="Arial" w:cs="Arial"/>
          <w:sz w:val="24"/>
          <w:szCs w:val="24"/>
          <w:lang w:eastAsia="lv-LV"/>
        </w:rPr>
        <w:tab/>
      </w:r>
    </w:p>
    <w:p w14:paraId="41FE06EF" w14:textId="77777777" w:rsidR="00FA25A1" w:rsidRPr="00FA25A1" w:rsidRDefault="00FA25A1" w:rsidP="00FA25A1">
      <w:pPr>
        <w:tabs>
          <w:tab w:val="center" w:pos="4153"/>
        </w:tabs>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/pieteikumu sagatavošanas vieta un datums/</w:t>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t>/paraksts un tā atšifrējums/</w:t>
      </w:r>
    </w:p>
    <w:p w14:paraId="495CC3C2" w14:textId="41FCB687" w:rsidR="00FA25A1" w:rsidRPr="00FA25A1" w:rsidRDefault="00FA25A1" w:rsidP="00FA25A1">
      <w:pPr>
        <w:spacing w:after="0" w:line="240" w:lineRule="auto"/>
        <w:ind w:right="-58"/>
        <w:rPr>
          <w:rFonts w:ascii="Arial" w:eastAsia="Calibri" w:hAnsi="Arial" w:cs="Arial"/>
          <w:sz w:val="20"/>
          <w:szCs w:val="20"/>
        </w:rPr>
      </w:pPr>
      <w:r w:rsidRPr="00FA25A1">
        <w:rPr>
          <w:rFonts w:ascii="Arial" w:eastAsia="Times New Roman" w:hAnsi="Arial" w:cs="Arial"/>
          <w:i/>
          <w:sz w:val="20"/>
          <w:szCs w:val="20"/>
          <w:lang w:eastAsia="lv-LV"/>
        </w:rPr>
        <w:t>*Šajā pieteikumā jānorāda visa nepieciešamā un pretendenta rīcībā esošā informācija atbilstoši izsoles noteikumu</w:t>
      </w:r>
      <w:r>
        <w:rPr>
          <w:rFonts w:ascii="Arial" w:eastAsia="Times New Roman" w:hAnsi="Arial" w:cs="Arial"/>
          <w:i/>
          <w:sz w:val="20"/>
          <w:szCs w:val="20"/>
          <w:lang w:eastAsia="lv-LV"/>
        </w:rPr>
        <w:t xml:space="preserve"> </w:t>
      </w:r>
      <w:r w:rsidRPr="00FE6BD6">
        <w:rPr>
          <w:rFonts w:ascii="Arial" w:eastAsia="Times New Roman" w:hAnsi="Arial" w:cs="Arial"/>
          <w:i/>
          <w:sz w:val="20"/>
          <w:szCs w:val="20"/>
          <w:lang w:eastAsia="lv-LV"/>
        </w:rPr>
        <w:t>1</w:t>
      </w:r>
      <w:r w:rsidR="00FE6BD6" w:rsidRPr="00FE6BD6">
        <w:rPr>
          <w:rFonts w:ascii="Arial" w:eastAsia="Times New Roman" w:hAnsi="Arial" w:cs="Arial"/>
          <w:i/>
          <w:sz w:val="20"/>
          <w:szCs w:val="20"/>
          <w:lang w:eastAsia="lv-LV"/>
        </w:rPr>
        <w:t>0</w:t>
      </w:r>
      <w:r w:rsidRPr="00FE6BD6">
        <w:rPr>
          <w:rFonts w:ascii="Arial" w:eastAsia="Times New Roman" w:hAnsi="Arial" w:cs="Arial"/>
          <w:i/>
          <w:sz w:val="20"/>
          <w:szCs w:val="20"/>
          <w:lang w:eastAsia="lv-LV"/>
        </w:rPr>
        <w:t>.punktam</w:t>
      </w:r>
      <w:r w:rsidRPr="00FA25A1">
        <w:rPr>
          <w:rFonts w:ascii="Arial" w:eastAsia="Times New Roman" w:hAnsi="Arial" w:cs="Arial"/>
          <w:i/>
          <w:sz w:val="20"/>
          <w:szCs w:val="20"/>
          <w:lang w:eastAsia="lv-LV"/>
        </w:rPr>
        <w:t>.</w:t>
      </w:r>
      <w:bookmarkStart w:id="2" w:name="_Hlk93570719"/>
      <w:bookmarkStart w:id="3" w:name="_Hlk105080283"/>
    </w:p>
    <w:bookmarkEnd w:id="2"/>
    <w:bookmarkEnd w:id="3"/>
    <w:p w14:paraId="5EC29688" w14:textId="77777777" w:rsidR="00FA25A1" w:rsidRPr="00087BF1" w:rsidRDefault="00FA25A1" w:rsidP="00FA25A1"/>
    <w:sectPr w:rsidR="00FA25A1" w:rsidRPr="00087BF1" w:rsidSect="009468AB">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06E3" w14:textId="77777777" w:rsidR="007C56AD" w:rsidRDefault="007C56AD">
      <w:pPr>
        <w:spacing w:after="0" w:line="240" w:lineRule="auto"/>
      </w:pPr>
      <w:r>
        <w:separator/>
      </w:r>
    </w:p>
  </w:endnote>
  <w:endnote w:type="continuationSeparator" w:id="0">
    <w:p w14:paraId="49A6B59A" w14:textId="77777777" w:rsidR="007C56AD" w:rsidRDefault="007C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B38B" w14:textId="77777777" w:rsidR="00532C18" w:rsidRDefault="00ED3ED4">
    <w:pPr>
      <w:pStyle w:val="Kjene"/>
      <w:jc w:val="center"/>
    </w:pPr>
    <w:r>
      <w:fldChar w:fldCharType="begin"/>
    </w:r>
    <w:r>
      <w:instrText>PAGE   \* MERGEFORMAT</w:instrText>
    </w:r>
    <w:r>
      <w:fldChar w:fldCharType="separate"/>
    </w:r>
    <w:r>
      <w:t>6</w:t>
    </w:r>
    <w:r>
      <w:fldChar w:fldCharType="end"/>
    </w:r>
  </w:p>
  <w:p w14:paraId="53F3D1E2" w14:textId="77777777" w:rsidR="00532C1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2DF6" w14:textId="77777777" w:rsidR="007C56AD" w:rsidRDefault="007C56AD">
      <w:pPr>
        <w:spacing w:after="0" w:line="240" w:lineRule="auto"/>
      </w:pPr>
      <w:r>
        <w:separator/>
      </w:r>
    </w:p>
  </w:footnote>
  <w:footnote w:type="continuationSeparator" w:id="0">
    <w:p w14:paraId="45690107" w14:textId="77777777" w:rsidR="007C56AD" w:rsidRDefault="007C5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1D"/>
    <w:multiLevelType w:val="hybridMultilevel"/>
    <w:tmpl w:val="C64A7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80D66"/>
    <w:multiLevelType w:val="hybridMultilevel"/>
    <w:tmpl w:val="261A374E"/>
    <w:lvl w:ilvl="0" w:tplc="68D4214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21FFB"/>
    <w:multiLevelType w:val="hybridMultilevel"/>
    <w:tmpl w:val="BD7E09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07160F"/>
    <w:multiLevelType w:val="hybridMultilevel"/>
    <w:tmpl w:val="7706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36523B"/>
    <w:multiLevelType w:val="hybridMultilevel"/>
    <w:tmpl w:val="4DA88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44D514D"/>
    <w:multiLevelType w:val="hybridMultilevel"/>
    <w:tmpl w:val="9AE60FC8"/>
    <w:lvl w:ilvl="0" w:tplc="CBB09E8C">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13B6436"/>
    <w:multiLevelType w:val="hybridMultilevel"/>
    <w:tmpl w:val="00EA641E"/>
    <w:lvl w:ilvl="0" w:tplc="726632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1DC5F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9106E2"/>
    <w:multiLevelType w:val="hybridMultilevel"/>
    <w:tmpl w:val="7002691C"/>
    <w:lvl w:ilvl="0" w:tplc="E9B45660">
      <w:start w:val="1"/>
      <w:numFmt w:val="decimal"/>
      <w:lvlText w:val="%1."/>
      <w:lvlJc w:val="left"/>
      <w:pPr>
        <w:ind w:left="720" w:hanging="360"/>
      </w:pPr>
      <w:rPr>
        <w:rFonts w:cs="Times New Roman"/>
        <w:b w:val="0"/>
        <w:strike w:val="0"/>
        <w:dstrike w:val="0"/>
        <w:u w:val="none"/>
        <w:effect w:val="no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16cid:durableId="768239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918372">
    <w:abstractNumId w:val="7"/>
  </w:num>
  <w:num w:numId="3" w16cid:durableId="923026859">
    <w:abstractNumId w:val="9"/>
  </w:num>
  <w:num w:numId="4" w16cid:durableId="2023899013">
    <w:abstractNumId w:val="1"/>
  </w:num>
  <w:num w:numId="5" w16cid:durableId="1719353593">
    <w:abstractNumId w:val="4"/>
  </w:num>
  <w:num w:numId="6" w16cid:durableId="1224559809">
    <w:abstractNumId w:val="3"/>
  </w:num>
  <w:num w:numId="7" w16cid:durableId="1295066183">
    <w:abstractNumId w:val="6"/>
  </w:num>
  <w:num w:numId="8" w16cid:durableId="1930773135">
    <w:abstractNumId w:val="5"/>
  </w:num>
  <w:num w:numId="9" w16cid:durableId="17743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921781">
    <w:abstractNumId w:val="12"/>
  </w:num>
  <w:num w:numId="12" w16cid:durableId="1187865263">
    <w:abstractNumId w:val="0"/>
  </w:num>
  <w:num w:numId="13" w16cid:durableId="656803956">
    <w:abstractNumId w:val="13"/>
  </w:num>
  <w:num w:numId="14" w16cid:durableId="1118833136">
    <w:abstractNumId w:val="11"/>
  </w:num>
  <w:num w:numId="15" w16cid:durableId="1986356239">
    <w:abstractNumId w:val="8"/>
  </w:num>
  <w:num w:numId="16" w16cid:durableId="388113523">
    <w:abstractNumId w:val="2"/>
  </w:num>
  <w:num w:numId="17" w16cid:durableId="18895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9"/>
    <w:rsid w:val="00004CB6"/>
    <w:rsid w:val="000141E4"/>
    <w:rsid w:val="00015E7B"/>
    <w:rsid w:val="00016606"/>
    <w:rsid w:val="0002311B"/>
    <w:rsid w:val="0002428C"/>
    <w:rsid w:val="00034442"/>
    <w:rsid w:val="00035913"/>
    <w:rsid w:val="00041F79"/>
    <w:rsid w:val="00043129"/>
    <w:rsid w:val="00046BCD"/>
    <w:rsid w:val="000624BB"/>
    <w:rsid w:val="00064331"/>
    <w:rsid w:val="00071FC7"/>
    <w:rsid w:val="00087BF1"/>
    <w:rsid w:val="00094EFB"/>
    <w:rsid w:val="000A0EDF"/>
    <w:rsid w:val="000A4FF1"/>
    <w:rsid w:val="000C16A1"/>
    <w:rsid w:val="000C1CD6"/>
    <w:rsid w:val="000C57C8"/>
    <w:rsid w:val="000E1EAD"/>
    <w:rsid w:val="000F280A"/>
    <w:rsid w:val="000F474F"/>
    <w:rsid w:val="001047B3"/>
    <w:rsid w:val="00123BFA"/>
    <w:rsid w:val="0012652F"/>
    <w:rsid w:val="00130EC5"/>
    <w:rsid w:val="001320A8"/>
    <w:rsid w:val="0014584F"/>
    <w:rsid w:val="00163B19"/>
    <w:rsid w:val="001661BF"/>
    <w:rsid w:val="00173E10"/>
    <w:rsid w:val="00183C72"/>
    <w:rsid w:val="001A7C6B"/>
    <w:rsid w:val="001C381D"/>
    <w:rsid w:val="001C4E61"/>
    <w:rsid w:val="00215FF6"/>
    <w:rsid w:val="002221F9"/>
    <w:rsid w:val="00235C7F"/>
    <w:rsid w:val="00236150"/>
    <w:rsid w:val="002413FF"/>
    <w:rsid w:val="0024418F"/>
    <w:rsid w:val="002470B5"/>
    <w:rsid w:val="00254A0E"/>
    <w:rsid w:val="0026061A"/>
    <w:rsid w:val="00260EA2"/>
    <w:rsid w:val="00271BBF"/>
    <w:rsid w:val="00275004"/>
    <w:rsid w:val="0029759E"/>
    <w:rsid w:val="002A4003"/>
    <w:rsid w:val="002B01B5"/>
    <w:rsid w:val="002B483D"/>
    <w:rsid w:val="002B52A2"/>
    <w:rsid w:val="002C1647"/>
    <w:rsid w:val="002D61C9"/>
    <w:rsid w:val="002D7FC0"/>
    <w:rsid w:val="002E0DF6"/>
    <w:rsid w:val="002F5B5D"/>
    <w:rsid w:val="0030204F"/>
    <w:rsid w:val="003110DB"/>
    <w:rsid w:val="0032204E"/>
    <w:rsid w:val="003223EF"/>
    <w:rsid w:val="00331D9F"/>
    <w:rsid w:val="00337D54"/>
    <w:rsid w:val="00345B6D"/>
    <w:rsid w:val="00355B75"/>
    <w:rsid w:val="003A28CA"/>
    <w:rsid w:val="003A338A"/>
    <w:rsid w:val="003C4805"/>
    <w:rsid w:val="003C5D4A"/>
    <w:rsid w:val="003D09C6"/>
    <w:rsid w:val="003D109E"/>
    <w:rsid w:val="003D4054"/>
    <w:rsid w:val="003D5F8F"/>
    <w:rsid w:val="00404896"/>
    <w:rsid w:val="00407DE1"/>
    <w:rsid w:val="00433B17"/>
    <w:rsid w:val="004364B7"/>
    <w:rsid w:val="00457DBC"/>
    <w:rsid w:val="004619BA"/>
    <w:rsid w:val="00465C83"/>
    <w:rsid w:val="0046735B"/>
    <w:rsid w:val="004729E3"/>
    <w:rsid w:val="00481176"/>
    <w:rsid w:val="00481923"/>
    <w:rsid w:val="004A17D1"/>
    <w:rsid w:val="004B3231"/>
    <w:rsid w:val="004B3A79"/>
    <w:rsid w:val="004C42D2"/>
    <w:rsid w:val="004E3C3A"/>
    <w:rsid w:val="004F759F"/>
    <w:rsid w:val="00510CE4"/>
    <w:rsid w:val="00512EE9"/>
    <w:rsid w:val="00515454"/>
    <w:rsid w:val="005319BF"/>
    <w:rsid w:val="00533E35"/>
    <w:rsid w:val="005408D6"/>
    <w:rsid w:val="005467C4"/>
    <w:rsid w:val="00556592"/>
    <w:rsid w:val="00562EFD"/>
    <w:rsid w:val="00566289"/>
    <w:rsid w:val="005B519B"/>
    <w:rsid w:val="005C0D31"/>
    <w:rsid w:val="005C1368"/>
    <w:rsid w:val="005C293D"/>
    <w:rsid w:val="005C5C88"/>
    <w:rsid w:val="005E126C"/>
    <w:rsid w:val="005F243A"/>
    <w:rsid w:val="005F4B6F"/>
    <w:rsid w:val="00602DC3"/>
    <w:rsid w:val="00613017"/>
    <w:rsid w:val="00620A56"/>
    <w:rsid w:val="00625FA3"/>
    <w:rsid w:val="006343DB"/>
    <w:rsid w:val="00635D83"/>
    <w:rsid w:val="00640AF1"/>
    <w:rsid w:val="0065553F"/>
    <w:rsid w:val="0065671F"/>
    <w:rsid w:val="00665800"/>
    <w:rsid w:val="00672F4E"/>
    <w:rsid w:val="00677F75"/>
    <w:rsid w:val="00680A64"/>
    <w:rsid w:val="006865B7"/>
    <w:rsid w:val="00692A52"/>
    <w:rsid w:val="00692D3B"/>
    <w:rsid w:val="006951AA"/>
    <w:rsid w:val="006A134B"/>
    <w:rsid w:val="006A5A20"/>
    <w:rsid w:val="006B13C7"/>
    <w:rsid w:val="006B7099"/>
    <w:rsid w:val="006C22B9"/>
    <w:rsid w:val="006C418B"/>
    <w:rsid w:val="006F412D"/>
    <w:rsid w:val="006F4B7F"/>
    <w:rsid w:val="00743374"/>
    <w:rsid w:val="007519BA"/>
    <w:rsid w:val="00783126"/>
    <w:rsid w:val="00786EEC"/>
    <w:rsid w:val="007C0FC2"/>
    <w:rsid w:val="007C30F2"/>
    <w:rsid w:val="007C31E7"/>
    <w:rsid w:val="007C56AD"/>
    <w:rsid w:val="007E1585"/>
    <w:rsid w:val="00807529"/>
    <w:rsid w:val="00811B91"/>
    <w:rsid w:val="00812F82"/>
    <w:rsid w:val="00832183"/>
    <w:rsid w:val="00841826"/>
    <w:rsid w:val="008469F8"/>
    <w:rsid w:val="00863080"/>
    <w:rsid w:val="0087213F"/>
    <w:rsid w:val="00886BBD"/>
    <w:rsid w:val="00896A4E"/>
    <w:rsid w:val="008A2813"/>
    <w:rsid w:val="008A3328"/>
    <w:rsid w:val="008A4930"/>
    <w:rsid w:val="008C197A"/>
    <w:rsid w:val="008C3EFB"/>
    <w:rsid w:val="008C4891"/>
    <w:rsid w:val="008D4DBC"/>
    <w:rsid w:val="008E5707"/>
    <w:rsid w:val="008E7E8F"/>
    <w:rsid w:val="00904BAA"/>
    <w:rsid w:val="00905B52"/>
    <w:rsid w:val="00907102"/>
    <w:rsid w:val="00917287"/>
    <w:rsid w:val="00923A66"/>
    <w:rsid w:val="00924A1E"/>
    <w:rsid w:val="009320BD"/>
    <w:rsid w:val="00945347"/>
    <w:rsid w:val="009468AB"/>
    <w:rsid w:val="00946ABD"/>
    <w:rsid w:val="00951E3A"/>
    <w:rsid w:val="00953D56"/>
    <w:rsid w:val="009542C5"/>
    <w:rsid w:val="0096663C"/>
    <w:rsid w:val="00970305"/>
    <w:rsid w:val="0097716A"/>
    <w:rsid w:val="00993665"/>
    <w:rsid w:val="009B0B50"/>
    <w:rsid w:val="009E5642"/>
    <w:rsid w:val="00A0471D"/>
    <w:rsid w:val="00A35EFB"/>
    <w:rsid w:val="00A37571"/>
    <w:rsid w:val="00A607C6"/>
    <w:rsid w:val="00A936CD"/>
    <w:rsid w:val="00A96FEB"/>
    <w:rsid w:val="00AA18B8"/>
    <w:rsid w:val="00AC0B27"/>
    <w:rsid w:val="00AC7298"/>
    <w:rsid w:val="00AD1B4B"/>
    <w:rsid w:val="00AD7FA0"/>
    <w:rsid w:val="00AF063D"/>
    <w:rsid w:val="00AF5A38"/>
    <w:rsid w:val="00AF62BC"/>
    <w:rsid w:val="00AF6561"/>
    <w:rsid w:val="00B02000"/>
    <w:rsid w:val="00B127A6"/>
    <w:rsid w:val="00B13A12"/>
    <w:rsid w:val="00B268BB"/>
    <w:rsid w:val="00B35D19"/>
    <w:rsid w:val="00B408FD"/>
    <w:rsid w:val="00B4267B"/>
    <w:rsid w:val="00B47179"/>
    <w:rsid w:val="00B47D3E"/>
    <w:rsid w:val="00B5218E"/>
    <w:rsid w:val="00B80E87"/>
    <w:rsid w:val="00B85EFC"/>
    <w:rsid w:val="00B9494E"/>
    <w:rsid w:val="00BA259C"/>
    <w:rsid w:val="00BA4974"/>
    <w:rsid w:val="00BB0BFA"/>
    <w:rsid w:val="00BB4EE5"/>
    <w:rsid w:val="00BC2D05"/>
    <w:rsid w:val="00BC60EF"/>
    <w:rsid w:val="00BE15E0"/>
    <w:rsid w:val="00BE70C9"/>
    <w:rsid w:val="00C0326F"/>
    <w:rsid w:val="00C04FDA"/>
    <w:rsid w:val="00C162DC"/>
    <w:rsid w:val="00C328B9"/>
    <w:rsid w:val="00C333E9"/>
    <w:rsid w:val="00C340D6"/>
    <w:rsid w:val="00C4020A"/>
    <w:rsid w:val="00C8541E"/>
    <w:rsid w:val="00C85E7E"/>
    <w:rsid w:val="00C902E9"/>
    <w:rsid w:val="00C906BF"/>
    <w:rsid w:val="00C91EBF"/>
    <w:rsid w:val="00CA40D0"/>
    <w:rsid w:val="00CB2ECC"/>
    <w:rsid w:val="00CB353A"/>
    <w:rsid w:val="00CB3D79"/>
    <w:rsid w:val="00CC5CF1"/>
    <w:rsid w:val="00CC7009"/>
    <w:rsid w:val="00CD05AF"/>
    <w:rsid w:val="00CF4458"/>
    <w:rsid w:val="00D20845"/>
    <w:rsid w:val="00D22FE8"/>
    <w:rsid w:val="00D24ABF"/>
    <w:rsid w:val="00D26E40"/>
    <w:rsid w:val="00D4487E"/>
    <w:rsid w:val="00D4502B"/>
    <w:rsid w:val="00D65CA3"/>
    <w:rsid w:val="00D90AF9"/>
    <w:rsid w:val="00D91A36"/>
    <w:rsid w:val="00D92E65"/>
    <w:rsid w:val="00DA4919"/>
    <w:rsid w:val="00DB636A"/>
    <w:rsid w:val="00DC0D14"/>
    <w:rsid w:val="00DC0ED7"/>
    <w:rsid w:val="00DC1852"/>
    <w:rsid w:val="00DC2C55"/>
    <w:rsid w:val="00DD5963"/>
    <w:rsid w:val="00DD6218"/>
    <w:rsid w:val="00DE31C2"/>
    <w:rsid w:val="00DE6230"/>
    <w:rsid w:val="00DF385F"/>
    <w:rsid w:val="00DF5B34"/>
    <w:rsid w:val="00DF6459"/>
    <w:rsid w:val="00E00560"/>
    <w:rsid w:val="00E123E3"/>
    <w:rsid w:val="00E324EC"/>
    <w:rsid w:val="00E54D7B"/>
    <w:rsid w:val="00E60E4E"/>
    <w:rsid w:val="00E6166D"/>
    <w:rsid w:val="00E63352"/>
    <w:rsid w:val="00E675F4"/>
    <w:rsid w:val="00E839BC"/>
    <w:rsid w:val="00EA3B55"/>
    <w:rsid w:val="00EA562D"/>
    <w:rsid w:val="00EC61EE"/>
    <w:rsid w:val="00ED3ED4"/>
    <w:rsid w:val="00ED5486"/>
    <w:rsid w:val="00EE2FC9"/>
    <w:rsid w:val="00EF325B"/>
    <w:rsid w:val="00EF65FE"/>
    <w:rsid w:val="00F008E8"/>
    <w:rsid w:val="00F01119"/>
    <w:rsid w:val="00F078CE"/>
    <w:rsid w:val="00F13934"/>
    <w:rsid w:val="00F2746E"/>
    <w:rsid w:val="00F46E59"/>
    <w:rsid w:val="00F546A4"/>
    <w:rsid w:val="00F8056E"/>
    <w:rsid w:val="00F8249C"/>
    <w:rsid w:val="00F967E7"/>
    <w:rsid w:val="00FA25A1"/>
    <w:rsid w:val="00FB0BB9"/>
    <w:rsid w:val="00FC0A87"/>
    <w:rsid w:val="00FD001B"/>
    <w:rsid w:val="00FD1922"/>
    <w:rsid w:val="00FE6BD6"/>
    <w:rsid w:val="00FE7080"/>
    <w:rsid w:val="00FF50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A017"/>
  <w15:chartTrackingRefBased/>
  <w15:docId w15:val="{C70A163D-C23E-4F50-A1DC-7A4DBE93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087BF1"/>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087BF1"/>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407DE1"/>
    <w:pPr>
      <w:ind w:left="720"/>
      <w:contextualSpacing/>
    </w:pPr>
  </w:style>
  <w:style w:type="character" w:styleId="Hipersaite">
    <w:name w:val="Hyperlink"/>
    <w:basedOn w:val="Noklusjumarindkopasfonts"/>
    <w:uiPriority w:val="99"/>
    <w:unhideWhenUsed/>
    <w:rsid w:val="00BB4EE5"/>
    <w:rPr>
      <w:color w:val="0563C1" w:themeColor="hyperlink"/>
      <w:u w:val="single"/>
    </w:rPr>
  </w:style>
  <w:style w:type="character" w:styleId="Neatrisintapieminana">
    <w:name w:val="Unresolved Mention"/>
    <w:basedOn w:val="Noklusjumarindkopasfonts"/>
    <w:uiPriority w:val="99"/>
    <w:semiHidden/>
    <w:unhideWhenUsed/>
    <w:rsid w:val="00BB4EE5"/>
    <w:rPr>
      <w:color w:val="605E5C"/>
      <w:shd w:val="clear" w:color="auto" w:fill="E1DFDD"/>
    </w:rPr>
  </w:style>
  <w:style w:type="character" w:styleId="Komentraatsauce">
    <w:name w:val="annotation reference"/>
    <w:basedOn w:val="Noklusjumarindkopasfonts"/>
    <w:uiPriority w:val="99"/>
    <w:semiHidden/>
    <w:unhideWhenUsed/>
    <w:rsid w:val="003C5D4A"/>
    <w:rPr>
      <w:sz w:val="16"/>
      <w:szCs w:val="16"/>
    </w:rPr>
  </w:style>
  <w:style w:type="paragraph" w:styleId="Komentrateksts">
    <w:name w:val="annotation text"/>
    <w:basedOn w:val="Parasts"/>
    <w:link w:val="KomentratekstsRakstz"/>
    <w:uiPriority w:val="99"/>
    <w:semiHidden/>
    <w:unhideWhenUsed/>
    <w:rsid w:val="003C5D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C5D4A"/>
    <w:rPr>
      <w:sz w:val="20"/>
      <w:szCs w:val="20"/>
    </w:rPr>
  </w:style>
  <w:style w:type="paragraph" w:styleId="Komentratma">
    <w:name w:val="annotation subject"/>
    <w:basedOn w:val="Komentrateksts"/>
    <w:next w:val="Komentrateksts"/>
    <w:link w:val="KomentratmaRakstz"/>
    <w:uiPriority w:val="99"/>
    <w:semiHidden/>
    <w:unhideWhenUsed/>
    <w:rsid w:val="003C5D4A"/>
    <w:rPr>
      <w:b/>
      <w:bCs/>
    </w:rPr>
  </w:style>
  <w:style w:type="character" w:customStyle="1" w:styleId="KomentratmaRakstz">
    <w:name w:val="Komentāra tēma Rakstz."/>
    <w:basedOn w:val="KomentratekstsRakstz"/>
    <w:link w:val="Komentratma"/>
    <w:uiPriority w:val="99"/>
    <w:semiHidden/>
    <w:rsid w:val="003C5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dkn.lv" TargetMode="External"/><Relationship Id="rId3" Type="http://schemas.openxmlformats.org/officeDocument/2006/relationships/settings" Target="settings.xml"/><Relationship Id="rId7"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8431</Words>
  <Characters>4807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Lietotajs</cp:lastModifiedBy>
  <cp:revision>3</cp:revision>
  <cp:lastPrinted>2022-07-28T07:26:00Z</cp:lastPrinted>
  <dcterms:created xsi:type="dcterms:W3CDTF">2022-08-31T10:30:00Z</dcterms:created>
  <dcterms:modified xsi:type="dcterms:W3CDTF">2022-08-31T10:30:00Z</dcterms:modified>
</cp:coreProperties>
</file>