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352FFA8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C54FC">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8D24D3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861C8">
        <w:rPr>
          <w:rFonts w:ascii="Arial" w:eastAsia="Times New Roman" w:hAnsi="Arial" w:cs="Arial"/>
          <w:noProof/>
          <w:color w:val="000000"/>
          <w:sz w:val="24"/>
          <w:szCs w:val="24"/>
          <w:lang w:eastAsia="ru-RU"/>
        </w:rPr>
        <w:t>11</w:t>
      </w:r>
      <w:r w:rsidR="00FA12C5">
        <w:rPr>
          <w:rFonts w:ascii="Arial" w:eastAsia="Times New Roman" w:hAnsi="Arial" w:cs="Arial"/>
          <w:noProof/>
          <w:color w:val="000000"/>
          <w:sz w:val="24"/>
          <w:szCs w:val="24"/>
          <w:lang w:eastAsia="ru-RU"/>
        </w:rPr>
        <w:t>.</w:t>
      </w:r>
      <w:r w:rsidR="00F60476">
        <w:rPr>
          <w:rFonts w:ascii="Arial" w:eastAsia="Times New Roman" w:hAnsi="Arial" w:cs="Arial"/>
          <w:noProof/>
          <w:color w:val="000000"/>
          <w:sz w:val="24"/>
          <w:szCs w:val="24"/>
          <w:lang w:eastAsia="ru-RU"/>
        </w:rPr>
        <w:t>11</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E861C8">
        <w:rPr>
          <w:rFonts w:ascii="Arial" w:eastAsia="Times New Roman" w:hAnsi="Arial" w:cs="Arial"/>
          <w:noProof/>
          <w:color w:val="000000"/>
          <w:sz w:val="24"/>
          <w:szCs w:val="24"/>
          <w:lang w:eastAsia="ru-RU"/>
        </w:rPr>
        <w:t>67</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C54FC">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732BAE2"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E861C8" w:rsidRPr="00E861C8">
        <w:rPr>
          <w:rFonts w:ascii="Arial" w:eastAsia="Times New Roman" w:hAnsi="Arial" w:cs="Arial"/>
          <w:bCs/>
          <w:noProof/>
          <w:color w:val="000000"/>
          <w:sz w:val="24"/>
          <w:szCs w:val="24"/>
          <w:lang w:eastAsia="ru-RU"/>
        </w:rPr>
        <w:t>17</w:t>
      </w:r>
      <w:r w:rsidR="008B5FD4" w:rsidRPr="00E861C8">
        <w:rPr>
          <w:rFonts w:ascii="Arial" w:eastAsia="Times New Roman" w:hAnsi="Arial" w:cs="Arial"/>
          <w:bCs/>
          <w:noProof/>
          <w:color w:val="000000"/>
          <w:sz w:val="24"/>
          <w:szCs w:val="24"/>
          <w:lang w:eastAsia="ru-RU"/>
        </w:rPr>
        <w:t>.decembrī</w:t>
      </w:r>
      <w:r w:rsidR="00C77FD7" w:rsidRPr="00C77FD7">
        <w:rPr>
          <w:rFonts w:ascii="Arial" w:eastAsia="Times New Roman" w:hAnsi="Arial" w:cs="Arial"/>
          <w:bCs/>
          <w:noProof/>
          <w:color w:val="000000"/>
          <w:sz w:val="24"/>
          <w:szCs w:val="24"/>
          <w:lang w:eastAsia="ru-RU"/>
        </w:rPr>
        <w:t xml:space="preserve"> plkst.</w:t>
      </w:r>
      <w:r w:rsidR="00F60476">
        <w:rPr>
          <w:rFonts w:ascii="Arial" w:eastAsia="Times New Roman" w:hAnsi="Arial" w:cs="Arial"/>
          <w:bCs/>
          <w:noProof/>
          <w:color w:val="000000"/>
          <w:sz w:val="24"/>
          <w:szCs w:val="24"/>
          <w:lang w:eastAsia="ru-RU"/>
        </w:rPr>
        <w:t>10.</w:t>
      </w:r>
      <w:r w:rsidR="00EC54FC">
        <w:rPr>
          <w:rFonts w:ascii="Arial" w:eastAsia="Times New Roman" w:hAnsi="Arial" w:cs="Arial"/>
          <w:bCs/>
          <w:noProof/>
          <w:color w:val="000000"/>
          <w:sz w:val="24"/>
          <w:szCs w:val="24"/>
          <w:lang w:eastAsia="ru-RU"/>
        </w:rPr>
        <w:t>30</w:t>
      </w:r>
    </w:p>
    <w:p w14:paraId="5FE8F7E8" w14:textId="6B2415AF"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E861C8" w:rsidRPr="00E861C8">
        <w:rPr>
          <w:rFonts w:ascii="Arial" w:eastAsia="Times New Roman" w:hAnsi="Arial" w:cs="Arial"/>
          <w:noProof/>
          <w:sz w:val="24"/>
          <w:szCs w:val="24"/>
          <w:lang w:eastAsia="ru-RU"/>
        </w:rPr>
        <w:t>Priekules pilsētas un Priekules pagasta apvienības pārvalde, Saules iela 1, Priekule</w:t>
      </w:r>
      <w:r w:rsidR="00403E2E" w:rsidRPr="00E861C8">
        <w:rPr>
          <w:rFonts w:ascii="Arial" w:eastAsia="Times New Roman" w:hAnsi="Arial" w:cs="Arial"/>
          <w:noProof/>
          <w:sz w:val="24"/>
          <w:szCs w:val="24"/>
          <w:lang w:eastAsia="ru-RU"/>
        </w:rPr>
        <w:t>, Dienvidkurzemes novads</w:t>
      </w:r>
      <w:r w:rsidRPr="00E861C8">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CC4B7B1" w14:textId="02EAE5E8" w:rsidR="00EC54FC" w:rsidRPr="003E4DED" w:rsidRDefault="00EC54FC" w:rsidP="00EC54FC">
      <w:pPr>
        <w:spacing w:after="0" w:line="240" w:lineRule="auto"/>
        <w:ind w:firstLine="720"/>
        <w:jc w:val="both"/>
        <w:rPr>
          <w:rFonts w:ascii="Arial" w:hAnsi="Arial" w:cs="Arial"/>
          <w:sz w:val="24"/>
          <w:szCs w:val="24"/>
        </w:rPr>
      </w:pPr>
      <w:bookmarkStart w:id="0" w:name="_Hlk181955739"/>
      <w:r w:rsidRPr="00EC54FC">
        <w:rPr>
          <w:rFonts w:ascii="Arial" w:hAnsi="Arial" w:cs="Arial"/>
          <w:b/>
          <w:sz w:val="24"/>
          <w:szCs w:val="24"/>
        </w:rPr>
        <w:t>“Dobelīši”, Priekules pagasts</w:t>
      </w:r>
      <w:bookmarkEnd w:id="0"/>
      <w:r w:rsidRPr="003E4DED">
        <w:rPr>
          <w:rFonts w:ascii="Arial" w:hAnsi="Arial" w:cs="Arial"/>
          <w:sz w:val="24"/>
          <w:szCs w:val="24"/>
        </w:rPr>
        <w:t xml:space="preserve">, </w:t>
      </w:r>
      <w:r w:rsidRPr="003E4DED">
        <w:rPr>
          <w:rFonts w:ascii="Arial" w:hAnsi="Arial" w:cs="Arial"/>
          <w:bCs/>
          <w:sz w:val="24"/>
          <w:szCs w:val="24"/>
        </w:rPr>
        <w:t>Dienvidkurzemes novads,</w:t>
      </w:r>
      <w:r w:rsidRPr="003E4DED">
        <w:rPr>
          <w:rFonts w:ascii="Arial" w:hAnsi="Arial" w:cs="Arial"/>
          <w:sz w:val="24"/>
          <w:szCs w:val="24"/>
        </w:rPr>
        <w:t xml:space="preserve"> kadastra </w:t>
      </w:r>
      <w:r w:rsidRPr="002339A2">
        <w:rPr>
          <w:rFonts w:ascii="Arial" w:hAnsi="Arial" w:cs="Arial"/>
          <w:sz w:val="24"/>
          <w:szCs w:val="24"/>
        </w:rPr>
        <w:t>Nr.6482 003 0012, reģistrēts Kurzemes rajona tiesas Priekules pagasta zemesgrāmatas nodalījumā Nr.100000862736</w:t>
      </w:r>
      <w:r w:rsidRPr="003E4DED">
        <w:rPr>
          <w:rFonts w:ascii="Arial" w:hAnsi="Arial" w:cs="Arial"/>
          <w:sz w:val="24"/>
          <w:szCs w:val="24"/>
        </w:rPr>
        <w:t>.</w:t>
      </w:r>
    </w:p>
    <w:p w14:paraId="61C7E780" w14:textId="77777777" w:rsidR="00EC54FC" w:rsidRPr="002339A2" w:rsidRDefault="00EC54FC" w:rsidP="00EC54FC">
      <w:pPr>
        <w:spacing w:after="0" w:line="240" w:lineRule="auto"/>
        <w:ind w:firstLine="720"/>
        <w:jc w:val="both"/>
        <w:rPr>
          <w:rFonts w:ascii="Arial" w:hAnsi="Arial" w:cs="Arial"/>
          <w:sz w:val="24"/>
          <w:szCs w:val="24"/>
        </w:rPr>
      </w:pPr>
      <w:r w:rsidRPr="003E4DED">
        <w:rPr>
          <w:rFonts w:ascii="Arial" w:hAnsi="Arial" w:cs="Arial"/>
          <w:sz w:val="24"/>
          <w:szCs w:val="24"/>
        </w:rPr>
        <w:t> </w:t>
      </w:r>
      <w:r w:rsidRPr="002339A2">
        <w:rPr>
          <w:rFonts w:ascii="Arial" w:hAnsi="Arial" w:cs="Arial"/>
          <w:sz w:val="24"/>
          <w:szCs w:val="24"/>
        </w:rPr>
        <w:t xml:space="preserve">Īpašums sastāv no vienas zemes vienības ar kadastra apzīmējumu 6482 003  0036 15,41 ha kopplatībā. Kadastra informācijas sistēmā zemes vienībai norādīta sekojoša eksplikācija: 10,25 ha lauksaimniecībā izmantojamā zeme, 3,45 ha mežs, 0,23 ha krūmāji, 0,15 ha purvs, 0,15 ha zeme zem ūdens, 1,18 ha citas zemes. </w:t>
      </w:r>
    </w:p>
    <w:p w14:paraId="4D091069" w14:textId="77777777" w:rsidR="00EC54FC" w:rsidRPr="002339A2" w:rsidRDefault="00EC54FC" w:rsidP="00EC54FC">
      <w:pPr>
        <w:spacing w:after="0" w:line="240" w:lineRule="auto"/>
        <w:ind w:firstLine="720"/>
        <w:jc w:val="both"/>
        <w:rPr>
          <w:rFonts w:ascii="Arial" w:hAnsi="Arial" w:cs="Arial"/>
          <w:sz w:val="24"/>
          <w:szCs w:val="24"/>
        </w:rPr>
      </w:pPr>
      <w:r w:rsidRPr="002339A2">
        <w:rPr>
          <w:rFonts w:ascii="Arial" w:hAnsi="Arial" w:cs="Arial"/>
          <w:sz w:val="24"/>
          <w:szCs w:val="24"/>
        </w:rPr>
        <w:t>Zemes vienība atrodas valsts nozīmes kultūras pieminekļa aizsargjoslu teritorijā (Ķerru pilskalns Nr. 1391, Beltēnu senkapi, Nr.1385)  un neatrodas dabas lieguma teritorijā.</w:t>
      </w:r>
    </w:p>
    <w:p w14:paraId="6FC77019" w14:textId="77777777" w:rsidR="00EC54FC" w:rsidRPr="002339A2" w:rsidRDefault="00EC54FC" w:rsidP="00EC54FC">
      <w:pPr>
        <w:spacing w:after="0" w:line="240" w:lineRule="auto"/>
        <w:ind w:firstLine="720"/>
        <w:jc w:val="both"/>
        <w:rPr>
          <w:rFonts w:ascii="Arial" w:hAnsi="Arial" w:cs="Arial"/>
          <w:sz w:val="24"/>
          <w:szCs w:val="24"/>
        </w:rPr>
      </w:pPr>
      <w:r w:rsidRPr="002339A2">
        <w:rPr>
          <w:rFonts w:ascii="Arial" w:hAnsi="Arial" w:cs="Arial"/>
          <w:sz w:val="24"/>
          <w:szCs w:val="24"/>
        </w:rPr>
        <w:t>Par zemes vienību nav noslēgts medību tiesību līgums</w:t>
      </w:r>
      <w:r w:rsidRPr="002339A2">
        <w:rPr>
          <w:rFonts w:ascii="Arial" w:hAnsi="Arial" w:cs="Arial"/>
          <w:i/>
          <w:iCs/>
          <w:sz w:val="24"/>
          <w:szCs w:val="24"/>
        </w:rPr>
        <w:t>.</w:t>
      </w:r>
    </w:p>
    <w:p w14:paraId="1B8D0645" w14:textId="512454C2" w:rsidR="008B5FD4" w:rsidRPr="00C1160A" w:rsidRDefault="00EC54FC" w:rsidP="00EC54FC">
      <w:pPr>
        <w:spacing w:after="0" w:line="240" w:lineRule="auto"/>
        <w:ind w:firstLine="720"/>
        <w:jc w:val="both"/>
        <w:rPr>
          <w:rFonts w:ascii="Arial" w:hAnsi="Arial" w:cs="Arial"/>
          <w:sz w:val="24"/>
          <w:szCs w:val="24"/>
        </w:rPr>
      </w:pPr>
      <w:r w:rsidRPr="002339A2">
        <w:rPr>
          <w:rFonts w:ascii="Arial" w:hAnsi="Arial" w:cs="Arial"/>
          <w:sz w:val="24"/>
          <w:szCs w:val="24"/>
        </w:rPr>
        <w:t>Saskaņā ar Priekules novada teritorijas plānojumu 2015.-2026.gadam zemes vienība atrodas lauksaimniecības un mežu teritorijā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66C09AAA" w14:textId="77777777" w:rsidR="00813BDA" w:rsidRPr="00813BDA" w:rsidRDefault="00DE3527" w:rsidP="00813BD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FC89EA7" w14:textId="77777777" w:rsidR="00813BDA" w:rsidRPr="00813BDA" w:rsidRDefault="00813BDA" w:rsidP="00813BD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13BDA">
        <w:rPr>
          <w:rFonts w:ascii="Arial" w:eastAsia="Times New Roman" w:hAnsi="Arial" w:cs="Arial"/>
          <w:noProof/>
          <w:sz w:val="24"/>
          <w:szCs w:val="24"/>
          <w:lang w:eastAsia="ru-RU"/>
        </w:rPr>
        <w:t xml:space="preserve">Objekta sākuma (nosacītā) cena – </w:t>
      </w:r>
      <w:r w:rsidRPr="00813BDA">
        <w:rPr>
          <w:rFonts w:ascii="Arial" w:eastAsia="Times New Roman" w:hAnsi="Arial" w:cs="Arial"/>
          <w:b/>
          <w:bCs/>
          <w:noProof/>
          <w:color w:val="000000"/>
          <w:sz w:val="24"/>
          <w:szCs w:val="24"/>
          <w:lang w:eastAsia="ru-RU"/>
        </w:rPr>
        <w:t xml:space="preserve">72 000 EUR </w:t>
      </w:r>
      <w:r w:rsidRPr="00813BDA">
        <w:rPr>
          <w:rFonts w:ascii="Arial" w:eastAsia="Times New Roman" w:hAnsi="Arial" w:cs="Arial"/>
          <w:noProof/>
          <w:color w:val="000000"/>
          <w:sz w:val="24"/>
          <w:szCs w:val="24"/>
          <w:lang w:eastAsia="ru-RU"/>
        </w:rPr>
        <w:t xml:space="preserve">(septiņdesmit divi tūkstoši </w:t>
      </w:r>
      <w:r w:rsidRPr="00813BDA">
        <w:rPr>
          <w:rFonts w:ascii="Arial" w:eastAsia="Times New Roman" w:hAnsi="Arial" w:cs="Arial"/>
          <w:i/>
          <w:iCs/>
          <w:noProof/>
          <w:color w:val="000000"/>
          <w:sz w:val="24"/>
          <w:szCs w:val="24"/>
          <w:lang w:eastAsia="ru-RU"/>
        </w:rPr>
        <w:t>euro</w:t>
      </w:r>
      <w:r w:rsidRPr="00813BDA">
        <w:rPr>
          <w:rFonts w:ascii="Arial" w:eastAsia="Times New Roman" w:hAnsi="Arial" w:cs="Arial"/>
          <w:noProof/>
          <w:color w:val="000000"/>
          <w:sz w:val="24"/>
          <w:szCs w:val="24"/>
          <w:lang w:eastAsia="ru-RU"/>
        </w:rPr>
        <w:t>)</w:t>
      </w:r>
    </w:p>
    <w:p w14:paraId="1525CF10" w14:textId="42C13D4A" w:rsidR="00813BDA" w:rsidRPr="00813BDA" w:rsidRDefault="00813BDA" w:rsidP="00813BD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13BDA">
        <w:rPr>
          <w:rFonts w:ascii="Arial" w:eastAsia="Times New Roman" w:hAnsi="Arial" w:cs="Arial"/>
          <w:noProof/>
          <w:sz w:val="24"/>
          <w:szCs w:val="24"/>
          <w:lang w:eastAsia="ru-RU"/>
        </w:rPr>
        <w:t xml:space="preserve">Izsoles solis -  </w:t>
      </w:r>
      <w:r w:rsidR="00E861C8" w:rsidRPr="00F37F84">
        <w:rPr>
          <w:rFonts w:ascii="Arial" w:eastAsia="Times New Roman" w:hAnsi="Arial" w:cs="Arial"/>
          <w:b/>
          <w:bCs/>
          <w:iCs/>
          <w:noProof/>
          <w:color w:val="000000"/>
          <w:sz w:val="24"/>
          <w:szCs w:val="24"/>
          <w:lang w:eastAsia="ru-RU"/>
        </w:rPr>
        <w:t xml:space="preserve">1000 EUR </w:t>
      </w:r>
      <w:r w:rsidR="00E861C8" w:rsidRPr="00F37F84">
        <w:rPr>
          <w:rFonts w:ascii="Arial" w:eastAsia="Times New Roman" w:hAnsi="Arial" w:cs="Arial"/>
          <w:iCs/>
          <w:noProof/>
          <w:color w:val="000000"/>
          <w:sz w:val="24"/>
          <w:szCs w:val="24"/>
          <w:lang w:eastAsia="ru-RU"/>
        </w:rPr>
        <w:t xml:space="preserve">(viens tūkstotis </w:t>
      </w:r>
      <w:r w:rsidR="00E861C8" w:rsidRPr="00F37F84">
        <w:rPr>
          <w:rFonts w:ascii="Arial" w:eastAsia="Times New Roman" w:hAnsi="Arial" w:cs="Arial"/>
          <w:i/>
          <w:iCs/>
          <w:noProof/>
          <w:color w:val="000000"/>
          <w:sz w:val="24"/>
          <w:szCs w:val="24"/>
          <w:lang w:eastAsia="ru-RU"/>
        </w:rPr>
        <w:t>euro</w:t>
      </w:r>
      <w:r w:rsidR="00E861C8" w:rsidRPr="00F37F84">
        <w:rPr>
          <w:rFonts w:ascii="Arial" w:eastAsia="Times New Roman" w:hAnsi="Arial" w:cs="Arial"/>
          <w:iCs/>
          <w:noProof/>
          <w:color w:val="000000"/>
          <w:sz w:val="24"/>
          <w:szCs w:val="24"/>
          <w:lang w:eastAsia="ru-RU"/>
        </w:rPr>
        <w:t>)</w:t>
      </w:r>
    </w:p>
    <w:p w14:paraId="28700263" w14:textId="668547E7" w:rsidR="00571810" w:rsidRPr="00571810" w:rsidRDefault="00813BDA" w:rsidP="00813BD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7200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septiņi tūkstoši divi simti</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B4B486C"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813BDA" w:rsidRPr="00813BDA">
        <w:rPr>
          <w:rFonts w:ascii="Arial" w:hAnsi="Arial" w:cs="Arial"/>
          <w:bCs/>
          <w:sz w:val="24"/>
          <w:szCs w:val="24"/>
        </w:rPr>
        <w:t>“Dobelīši”, Priekules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6D2937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8E6313">
        <w:rPr>
          <w:rFonts w:ascii="Arial" w:eastAsia="Times New Roman" w:hAnsi="Arial" w:cs="Arial"/>
          <w:noProof/>
          <w:sz w:val="24"/>
          <w:szCs w:val="24"/>
          <w:lang w:eastAsia="ru-RU"/>
        </w:rPr>
        <w:t>12.decembrim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0C7E43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60476" w:rsidRPr="00F60476">
        <w:rPr>
          <w:rFonts w:ascii="Arial" w:hAnsi="Arial" w:cs="Arial"/>
          <w:sz w:val="24"/>
          <w:szCs w:val="24"/>
        </w:rPr>
        <w:t>28671972</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F60476">
        <w:rPr>
          <w:rFonts w:ascii="Arial" w:eastAsia="Times New Roman" w:hAnsi="Arial" w:cs="Arial"/>
          <w:noProof/>
          <w:sz w:val="24"/>
          <w:szCs w:val="24"/>
          <w:lang w:eastAsia="ru-RU"/>
        </w:rPr>
        <w:t>I.Lācīte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6934DDE" w:rsidR="00B954EC" w:rsidRPr="006F2ECD" w:rsidRDefault="00813BDA" w:rsidP="00B954EC">
      <w:pPr>
        <w:spacing w:after="0" w:line="240" w:lineRule="auto"/>
      </w:pPr>
      <w:r>
        <w:rPr>
          <w:noProof/>
        </w:rPr>
        <w:lastRenderedPageBreak/>
        <w:drawing>
          <wp:inline distT="0" distB="0" distL="0" distR="0" wp14:anchorId="0C1F2235" wp14:editId="4177BEB7">
            <wp:extent cx="5274310" cy="4803140"/>
            <wp:effectExtent l="0" t="0" r="2540" b="0"/>
            <wp:docPr id="79703036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030369" name=""/>
                    <pic:cNvPicPr/>
                  </pic:nvPicPr>
                  <pic:blipFill>
                    <a:blip r:embed="rId8"/>
                    <a:stretch>
                      <a:fillRect/>
                    </a:stretch>
                  </pic:blipFill>
                  <pic:spPr>
                    <a:xfrm>
                      <a:off x="0" y="0"/>
                      <a:ext cx="5274310" cy="4803140"/>
                    </a:xfrm>
                    <a:prstGeom prst="rect">
                      <a:avLst/>
                    </a:prstGeom>
                  </pic:spPr>
                </pic:pic>
              </a:graphicData>
            </a:graphic>
          </wp:inline>
        </w:drawing>
      </w:r>
    </w:p>
    <w:p w14:paraId="33993B2B" w14:textId="3CF811DC" w:rsidR="00B954EC" w:rsidRDefault="00B954EC" w:rsidP="00B954EC">
      <w:pPr>
        <w:spacing w:after="0" w:line="240" w:lineRule="auto"/>
      </w:pPr>
    </w:p>
    <w:p w14:paraId="3EEF3EED" w14:textId="77777777" w:rsidR="003B5D39" w:rsidRDefault="003B5D39" w:rsidP="00B954EC">
      <w:pPr>
        <w:spacing w:after="0" w:line="240" w:lineRule="auto"/>
      </w:pPr>
    </w:p>
    <w:p w14:paraId="39F6778A" w14:textId="77777777" w:rsidR="003B5D39" w:rsidRDefault="003B5D39" w:rsidP="00B954EC">
      <w:pPr>
        <w:spacing w:after="0" w:line="240" w:lineRule="auto"/>
      </w:pPr>
    </w:p>
    <w:p w14:paraId="2E1406CF" w14:textId="77777777" w:rsidR="003B5D39" w:rsidRDefault="003B5D39" w:rsidP="00B954EC">
      <w:pPr>
        <w:spacing w:after="0" w:line="240" w:lineRule="auto"/>
      </w:pPr>
    </w:p>
    <w:p w14:paraId="6A032F8C" w14:textId="77777777" w:rsidR="003B5D39" w:rsidRDefault="003B5D39" w:rsidP="00B954EC">
      <w:pPr>
        <w:spacing w:after="0" w:line="240" w:lineRule="auto"/>
      </w:pPr>
    </w:p>
    <w:p w14:paraId="286F1267" w14:textId="77777777" w:rsidR="003B5D39" w:rsidRDefault="003B5D39" w:rsidP="00B954EC">
      <w:pPr>
        <w:spacing w:after="0" w:line="240" w:lineRule="auto"/>
      </w:pPr>
    </w:p>
    <w:p w14:paraId="4F5A1A35" w14:textId="77777777" w:rsidR="003B5D39" w:rsidRDefault="003B5D39" w:rsidP="00B954EC">
      <w:pPr>
        <w:spacing w:after="0" w:line="240" w:lineRule="auto"/>
      </w:pPr>
    </w:p>
    <w:p w14:paraId="4162CB5F" w14:textId="77777777" w:rsidR="003B5D39" w:rsidRDefault="003B5D39" w:rsidP="00B954EC">
      <w:pPr>
        <w:spacing w:after="0" w:line="240" w:lineRule="auto"/>
      </w:pPr>
    </w:p>
    <w:p w14:paraId="368899A4" w14:textId="77777777" w:rsidR="003B5D39" w:rsidRDefault="003B5D39" w:rsidP="00B954EC">
      <w:pPr>
        <w:spacing w:after="0" w:line="240" w:lineRule="auto"/>
      </w:pPr>
    </w:p>
    <w:p w14:paraId="56C2586C" w14:textId="77777777" w:rsidR="003B5D39" w:rsidRDefault="003B5D39" w:rsidP="00B954EC">
      <w:pPr>
        <w:spacing w:after="0" w:line="240" w:lineRule="auto"/>
      </w:pPr>
    </w:p>
    <w:p w14:paraId="06B7799C" w14:textId="77777777" w:rsidR="003B5D39" w:rsidRDefault="003B5D39" w:rsidP="00B954EC">
      <w:pPr>
        <w:spacing w:after="0" w:line="240" w:lineRule="auto"/>
      </w:pPr>
    </w:p>
    <w:p w14:paraId="55C7AE9C" w14:textId="77777777" w:rsidR="003B5D39" w:rsidRDefault="003B5D39" w:rsidP="00B954EC">
      <w:pPr>
        <w:spacing w:after="0" w:line="240" w:lineRule="auto"/>
      </w:pPr>
    </w:p>
    <w:p w14:paraId="7208C1E5" w14:textId="77777777" w:rsidR="003B5D39" w:rsidRDefault="003B5D39" w:rsidP="00B954EC">
      <w:pPr>
        <w:spacing w:after="0" w:line="240" w:lineRule="auto"/>
      </w:pPr>
    </w:p>
    <w:p w14:paraId="7B819A8B" w14:textId="77777777" w:rsidR="003B5D39" w:rsidRDefault="003B5D39" w:rsidP="00B954EC">
      <w:pPr>
        <w:spacing w:after="0" w:line="240" w:lineRule="auto"/>
      </w:pPr>
    </w:p>
    <w:p w14:paraId="0A1E2A30" w14:textId="77777777" w:rsidR="003B5D39" w:rsidRDefault="003B5D39" w:rsidP="00B954EC">
      <w:pPr>
        <w:spacing w:after="0" w:line="240" w:lineRule="auto"/>
      </w:pPr>
    </w:p>
    <w:p w14:paraId="72D5C676" w14:textId="77777777" w:rsidR="003B5D39" w:rsidRDefault="003B5D39" w:rsidP="00B954EC">
      <w:pPr>
        <w:spacing w:after="0" w:line="240" w:lineRule="auto"/>
      </w:pPr>
    </w:p>
    <w:p w14:paraId="37588E31" w14:textId="77777777" w:rsidR="003B5D39" w:rsidRDefault="003B5D39" w:rsidP="00B954EC">
      <w:pPr>
        <w:spacing w:after="0" w:line="240" w:lineRule="auto"/>
      </w:pPr>
    </w:p>
    <w:p w14:paraId="348F793F" w14:textId="77777777" w:rsidR="003B5D39" w:rsidRDefault="003B5D39" w:rsidP="00B954EC">
      <w:pPr>
        <w:spacing w:after="0" w:line="240" w:lineRule="auto"/>
      </w:pPr>
    </w:p>
    <w:p w14:paraId="3974F187" w14:textId="77777777" w:rsidR="003B5D39" w:rsidRDefault="003B5D39" w:rsidP="00B954EC">
      <w:pPr>
        <w:spacing w:after="0" w:line="240" w:lineRule="auto"/>
      </w:pPr>
    </w:p>
    <w:p w14:paraId="1F623E5D" w14:textId="77777777" w:rsidR="003B5D39" w:rsidRDefault="003B5D39" w:rsidP="00B954EC">
      <w:pPr>
        <w:spacing w:after="0" w:line="240" w:lineRule="auto"/>
      </w:pPr>
    </w:p>
    <w:p w14:paraId="04E9E623" w14:textId="77777777" w:rsidR="00813BDA" w:rsidRDefault="00813BDA" w:rsidP="00B954EC">
      <w:pPr>
        <w:spacing w:after="0" w:line="240" w:lineRule="auto"/>
      </w:pPr>
    </w:p>
    <w:p w14:paraId="2BCFB0F4" w14:textId="77777777" w:rsidR="00813BDA" w:rsidRDefault="00813BDA" w:rsidP="00B954EC">
      <w:pPr>
        <w:spacing w:after="0" w:line="240" w:lineRule="auto"/>
      </w:pPr>
    </w:p>
    <w:p w14:paraId="59211CC6" w14:textId="77777777" w:rsidR="00813BDA" w:rsidRDefault="00813BDA" w:rsidP="00B954EC">
      <w:pPr>
        <w:spacing w:after="0" w:line="240" w:lineRule="auto"/>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B6BE4AA" w:rsidR="004F04D0" w:rsidRPr="004F04D0" w:rsidRDefault="00813BDA" w:rsidP="004F04D0">
      <w:pPr>
        <w:spacing w:after="0" w:line="240" w:lineRule="auto"/>
        <w:jc w:val="right"/>
        <w:rPr>
          <w:rFonts w:ascii="Arial" w:eastAsia="Times New Roman" w:hAnsi="Arial" w:cs="Arial"/>
          <w:sz w:val="24"/>
          <w:szCs w:val="24"/>
          <w:lang w:eastAsia="lv-LV"/>
        </w:rPr>
      </w:pPr>
      <w:r w:rsidRPr="00813BDA">
        <w:rPr>
          <w:rFonts w:ascii="Arial" w:hAnsi="Arial" w:cs="Arial"/>
          <w:bCs/>
          <w:sz w:val="24"/>
          <w:szCs w:val="24"/>
        </w:rPr>
        <w:t>“Dobelīši”, Priekules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ABD8A" w14:textId="77777777" w:rsidR="00241D54" w:rsidRDefault="00241D54" w:rsidP="00125179">
      <w:pPr>
        <w:spacing w:after="0" w:line="240" w:lineRule="auto"/>
      </w:pPr>
      <w:r>
        <w:separator/>
      </w:r>
    </w:p>
  </w:endnote>
  <w:endnote w:type="continuationSeparator" w:id="0">
    <w:p w14:paraId="09D99741" w14:textId="77777777" w:rsidR="00241D54" w:rsidRDefault="00241D5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4B1D3" w14:textId="77777777" w:rsidR="00241D54" w:rsidRDefault="00241D54" w:rsidP="00125179">
      <w:pPr>
        <w:spacing w:after="0" w:line="240" w:lineRule="auto"/>
      </w:pPr>
      <w:r>
        <w:separator/>
      </w:r>
    </w:p>
  </w:footnote>
  <w:footnote w:type="continuationSeparator" w:id="0">
    <w:p w14:paraId="6C728C00" w14:textId="77777777" w:rsidR="00241D54" w:rsidRDefault="00241D5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6"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5"/>
  </w:num>
  <w:num w:numId="2" w16cid:durableId="1459639851">
    <w:abstractNumId w:val="6"/>
  </w:num>
  <w:num w:numId="3" w16cid:durableId="27147699">
    <w:abstractNumId w:val="23"/>
  </w:num>
  <w:num w:numId="4" w16cid:durableId="956567462">
    <w:abstractNumId w:val="17"/>
  </w:num>
  <w:num w:numId="5" w16cid:durableId="48189980">
    <w:abstractNumId w:val="32"/>
  </w:num>
  <w:num w:numId="6" w16cid:durableId="1112558019">
    <w:abstractNumId w:val="12"/>
  </w:num>
  <w:num w:numId="7" w16cid:durableId="117309556">
    <w:abstractNumId w:val="19"/>
  </w:num>
  <w:num w:numId="8" w16cid:durableId="1408770591">
    <w:abstractNumId w:val="13"/>
  </w:num>
  <w:num w:numId="9" w16cid:durableId="1283270705">
    <w:abstractNumId w:val="11"/>
  </w:num>
  <w:num w:numId="10" w16cid:durableId="664431168">
    <w:abstractNumId w:val="16"/>
  </w:num>
  <w:num w:numId="11" w16cid:durableId="937374506">
    <w:abstractNumId w:val="37"/>
  </w:num>
  <w:num w:numId="12" w16cid:durableId="677123420">
    <w:abstractNumId w:val="35"/>
  </w:num>
  <w:num w:numId="13" w16cid:durableId="1821339090">
    <w:abstractNumId w:val="31"/>
  </w:num>
  <w:num w:numId="14" w16cid:durableId="456921853">
    <w:abstractNumId w:val="25"/>
  </w:num>
  <w:num w:numId="15" w16cid:durableId="1190534958">
    <w:abstractNumId w:val="34"/>
  </w:num>
  <w:num w:numId="16" w16cid:durableId="403182122">
    <w:abstractNumId w:val="5"/>
  </w:num>
  <w:num w:numId="17" w16cid:durableId="1144156056">
    <w:abstractNumId w:val="7"/>
  </w:num>
  <w:num w:numId="18" w16cid:durableId="973675872">
    <w:abstractNumId w:val="8"/>
  </w:num>
  <w:num w:numId="19" w16cid:durableId="1823229769">
    <w:abstractNumId w:val="28"/>
  </w:num>
  <w:num w:numId="20" w16cid:durableId="442578845">
    <w:abstractNumId w:val="3"/>
  </w:num>
  <w:num w:numId="21" w16cid:durableId="1061829004">
    <w:abstractNumId w:val="2"/>
  </w:num>
  <w:num w:numId="22" w16cid:durableId="2077429774">
    <w:abstractNumId w:val="36"/>
  </w:num>
  <w:num w:numId="23" w16cid:durableId="1305618088">
    <w:abstractNumId w:val="0"/>
  </w:num>
  <w:num w:numId="24" w16cid:durableId="1124081118">
    <w:abstractNumId w:val="22"/>
  </w:num>
  <w:num w:numId="25" w16cid:durableId="1506937659">
    <w:abstractNumId w:val="21"/>
  </w:num>
  <w:num w:numId="26" w16cid:durableId="1398090038">
    <w:abstractNumId w:val="26"/>
  </w:num>
  <w:num w:numId="27" w16cid:durableId="913668131">
    <w:abstractNumId w:val="20"/>
  </w:num>
  <w:num w:numId="28" w16cid:durableId="1620917879">
    <w:abstractNumId w:val="27"/>
  </w:num>
  <w:num w:numId="29" w16cid:durableId="46072485">
    <w:abstractNumId w:val="30"/>
  </w:num>
  <w:num w:numId="30" w16cid:durableId="1415974348">
    <w:abstractNumId w:val="1"/>
  </w:num>
  <w:num w:numId="31" w16cid:durableId="1151361420">
    <w:abstractNumId w:val="4"/>
  </w:num>
  <w:num w:numId="32" w16cid:durableId="523714729">
    <w:abstractNumId w:val="18"/>
  </w:num>
  <w:num w:numId="33" w16cid:durableId="1912957233">
    <w:abstractNumId w:val="24"/>
  </w:num>
  <w:num w:numId="34" w16cid:durableId="796527181">
    <w:abstractNumId w:val="14"/>
  </w:num>
  <w:num w:numId="35" w16cid:durableId="1909531286">
    <w:abstractNumId w:val="29"/>
  </w:num>
  <w:num w:numId="36" w16cid:durableId="584875794">
    <w:abstractNumId w:val="10"/>
  </w:num>
  <w:num w:numId="37" w16cid:durableId="1340884416">
    <w:abstractNumId w:val="33"/>
  </w:num>
  <w:num w:numId="38" w16cid:durableId="863596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95E16"/>
    <w:rsid w:val="000A286F"/>
    <w:rsid w:val="000A2A85"/>
    <w:rsid w:val="000A6B65"/>
    <w:rsid w:val="000B1EBE"/>
    <w:rsid w:val="000B74A1"/>
    <w:rsid w:val="000C2AAF"/>
    <w:rsid w:val="000D3AD8"/>
    <w:rsid w:val="000E655B"/>
    <w:rsid w:val="000E79D9"/>
    <w:rsid w:val="000F6125"/>
    <w:rsid w:val="000F6D95"/>
    <w:rsid w:val="00106BB3"/>
    <w:rsid w:val="00110C8C"/>
    <w:rsid w:val="0012380E"/>
    <w:rsid w:val="00125179"/>
    <w:rsid w:val="00125D2A"/>
    <w:rsid w:val="001341AB"/>
    <w:rsid w:val="00140F72"/>
    <w:rsid w:val="00141E59"/>
    <w:rsid w:val="00145D29"/>
    <w:rsid w:val="0015177B"/>
    <w:rsid w:val="001606E2"/>
    <w:rsid w:val="00164CB5"/>
    <w:rsid w:val="00165655"/>
    <w:rsid w:val="001804CB"/>
    <w:rsid w:val="001816E4"/>
    <w:rsid w:val="00186765"/>
    <w:rsid w:val="00192228"/>
    <w:rsid w:val="00193A78"/>
    <w:rsid w:val="001A0C71"/>
    <w:rsid w:val="001B1B53"/>
    <w:rsid w:val="001F61C2"/>
    <w:rsid w:val="00210B1D"/>
    <w:rsid w:val="002231A4"/>
    <w:rsid w:val="00224D59"/>
    <w:rsid w:val="00225890"/>
    <w:rsid w:val="00237093"/>
    <w:rsid w:val="00240A32"/>
    <w:rsid w:val="00241D54"/>
    <w:rsid w:val="00244C0C"/>
    <w:rsid w:val="0026194E"/>
    <w:rsid w:val="002C551D"/>
    <w:rsid w:val="002D0CFE"/>
    <w:rsid w:val="002E3F6D"/>
    <w:rsid w:val="002E712A"/>
    <w:rsid w:val="002E7BDD"/>
    <w:rsid w:val="002F21CC"/>
    <w:rsid w:val="002F23A9"/>
    <w:rsid w:val="002F32B0"/>
    <w:rsid w:val="002F3CCA"/>
    <w:rsid w:val="002F4A44"/>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64F1"/>
    <w:rsid w:val="00403E2E"/>
    <w:rsid w:val="00405669"/>
    <w:rsid w:val="004112FD"/>
    <w:rsid w:val="00412565"/>
    <w:rsid w:val="00430BCC"/>
    <w:rsid w:val="00431158"/>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109DF"/>
    <w:rsid w:val="00525468"/>
    <w:rsid w:val="00531B4D"/>
    <w:rsid w:val="00537211"/>
    <w:rsid w:val="0054425A"/>
    <w:rsid w:val="00546256"/>
    <w:rsid w:val="005562D8"/>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71F16"/>
    <w:rsid w:val="00672827"/>
    <w:rsid w:val="00677674"/>
    <w:rsid w:val="00692F0C"/>
    <w:rsid w:val="006A101E"/>
    <w:rsid w:val="006B2B40"/>
    <w:rsid w:val="006D4634"/>
    <w:rsid w:val="006D55D7"/>
    <w:rsid w:val="006D7B04"/>
    <w:rsid w:val="006F6E7E"/>
    <w:rsid w:val="006F7C1A"/>
    <w:rsid w:val="00702D77"/>
    <w:rsid w:val="00704F0C"/>
    <w:rsid w:val="00724439"/>
    <w:rsid w:val="0074691B"/>
    <w:rsid w:val="007471DE"/>
    <w:rsid w:val="00747E9F"/>
    <w:rsid w:val="00753B50"/>
    <w:rsid w:val="0076466A"/>
    <w:rsid w:val="00766F3D"/>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EFA"/>
    <w:rsid w:val="00844CEA"/>
    <w:rsid w:val="0086066B"/>
    <w:rsid w:val="00871078"/>
    <w:rsid w:val="00871EF9"/>
    <w:rsid w:val="00873FF3"/>
    <w:rsid w:val="008807FF"/>
    <w:rsid w:val="008914DB"/>
    <w:rsid w:val="008A2ED9"/>
    <w:rsid w:val="008B0EB1"/>
    <w:rsid w:val="008B5FD4"/>
    <w:rsid w:val="008C18F5"/>
    <w:rsid w:val="008C68CC"/>
    <w:rsid w:val="008E6313"/>
    <w:rsid w:val="008F26CB"/>
    <w:rsid w:val="0090074F"/>
    <w:rsid w:val="009036E1"/>
    <w:rsid w:val="00943D04"/>
    <w:rsid w:val="0097119E"/>
    <w:rsid w:val="00971B44"/>
    <w:rsid w:val="00982683"/>
    <w:rsid w:val="00991C4E"/>
    <w:rsid w:val="009A1641"/>
    <w:rsid w:val="009A4C70"/>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71632"/>
    <w:rsid w:val="00B94816"/>
    <w:rsid w:val="00B95322"/>
    <w:rsid w:val="00B954EC"/>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53423"/>
    <w:rsid w:val="00C55E21"/>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0817"/>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861C8"/>
    <w:rsid w:val="00E91840"/>
    <w:rsid w:val="00E920EB"/>
    <w:rsid w:val="00EA2759"/>
    <w:rsid w:val="00EA6A6E"/>
    <w:rsid w:val="00EC0A74"/>
    <w:rsid w:val="00EC54FC"/>
    <w:rsid w:val="00ED0889"/>
    <w:rsid w:val="00ED3202"/>
    <w:rsid w:val="00ED5280"/>
    <w:rsid w:val="00ED7EA7"/>
    <w:rsid w:val="00EE58AE"/>
    <w:rsid w:val="00EE7CFC"/>
    <w:rsid w:val="00EF3585"/>
    <w:rsid w:val="00EF3B96"/>
    <w:rsid w:val="00EF6D6D"/>
    <w:rsid w:val="00F4665E"/>
    <w:rsid w:val="00F60476"/>
    <w:rsid w:val="00F67412"/>
    <w:rsid w:val="00F82D4A"/>
    <w:rsid w:val="00FA12C5"/>
    <w:rsid w:val="00FB2330"/>
    <w:rsid w:val="00FB5BD9"/>
    <w:rsid w:val="00FD0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9441</Words>
  <Characters>5382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2024-11-08T08:54:00Z</dcterms:created>
  <dcterms:modified xsi:type="dcterms:W3CDTF">2024-11-11T12:37:00Z</dcterms:modified>
</cp:coreProperties>
</file>