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F3475" w14:paraId="471E1CF0" w14:textId="77777777" w:rsidTr="00DA47D0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8891C8" w14:textId="77777777" w:rsidR="00B47F0F" w:rsidRPr="00B47F0F" w:rsidRDefault="00744649" w:rsidP="00B47F0F">
            <w:pPr>
              <w:pStyle w:val="Virsraksts1"/>
              <w:spacing w:before="0"/>
              <w:ind w:right="-2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lang w:val="lv-LV"/>
              </w:rPr>
            </w:pPr>
            <w:r w:rsidRPr="00B47F0F">
              <w:rPr>
                <w:rFonts w:asciiTheme="minorHAnsi" w:hAnsiTheme="minorHAnsi" w:cstheme="minorHAnsi"/>
                <w:noProof/>
                <w:color w:val="auto"/>
                <w:sz w:val="36"/>
                <w:szCs w:val="36"/>
                <w:lang w:val="lv-LV"/>
              </w:rPr>
              <w:drawing>
                <wp:inline distT="0" distB="0" distL="0" distR="0" wp14:anchorId="49F03FCD" wp14:editId="20CC6AD3">
                  <wp:extent cx="518160" cy="762000"/>
                  <wp:effectExtent l="0" t="0" r="0" b="0"/>
                  <wp:docPr id="1" name="Attēls 2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23147" name="Picture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D7F6B" w14:textId="77777777" w:rsidR="00B47F0F" w:rsidRPr="00B47F0F" w:rsidRDefault="00744649" w:rsidP="00B47F0F">
            <w:pPr>
              <w:pStyle w:val="Virsraksts1"/>
              <w:spacing w:before="0"/>
              <w:ind w:right="-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lv-LV"/>
              </w:rPr>
            </w:pPr>
            <w:r w:rsidRPr="00B47F0F">
              <w:rPr>
                <w:rFonts w:asciiTheme="minorHAnsi" w:hAnsiTheme="minorHAnsi" w:cstheme="minorHAnsi"/>
                <w:color w:val="auto"/>
                <w:sz w:val="28"/>
                <w:szCs w:val="28"/>
                <w:lang w:val="lv-LV"/>
              </w:rPr>
              <w:t>Dienvidkurzemes novada pašvaldība</w:t>
            </w:r>
          </w:p>
        </w:tc>
      </w:tr>
    </w:tbl>
    <w:p w14:paraId="694900B2" w14:textId="77777777" w:rsidR="00B47F0F" w:rsidRPr="00B47F0F" w:rsidRDefault="00744649" w:rsidP="00B47F0F">
      <w:pPr>
        <w:jc w:val="center"/>
        <w:rPr>
          <w:rFonts w:cstheme="minorHAnsi"/>
          <w:lang w:val="lv-LV"/>
        </w:rPr>
      </w:pPr>
      <w:r w:rsidRPr="00B47F0F">
        <w:rPr>
          <w:rFonts w:cstheme="minorHAnsi"/>
          <w:lang w:val="lv-LV"/>
        </w:rPr>
        <w:t>Lielā iela 76, Grobiņa, Dienvidkurzemes novads, LV-3430, reģistrācijas Nr.90000058625,</w:t>
      </w:r>
    </w:p>
    <w:p w14:paraId="30ACA0E1" w14:textId="77777777" w:rsidR="00B47F0F" w:rsidRPr="00B47F0F" w:rsidRDefault="00744649" w:rsidP="00B47F0F">
      <w:pPr>
        <w:jc w:val="center"/>
        <w:rPr>
          <w:rFonts w:cstheme="minorHAnsi"/>
          <w:lang w:val="lv-LV"/>
        </w:rPr>
      </w:pPr>
      <w:r w:rsidRPr="00B47F0F">
        <w:rPr>
          <w:rFonts w:cstheme="minorHAnsi"/>
          <w:lang w:val="lv-LV"/>
        </w:rPr>
        <w:t>tālr. 63490458, e-pasts pasts@dkn.lv, www.dkn.lv</w:t>
      </w:r>
    </w:p>
    <w:p w14:paraId="69A4A703" w14:textId="77777777" w:rsidR="001923C6" w:rsidRPr="00B47F0F" w:rsidRDefault="001923C6" w:rsidP="00B47F0F">
      <w:pPr>
        <w:jc w:val="both"/>
        <w:rPr>
          <w:rFonts w:ascii="Arial" w:hAnsi="Arial" w:cs="Arial"/>
          <w:b/>
          <w:bCs/>
          <w:i/>
          <w:iCs/>
          <w:shd w:val="clear" w:color="auto" w:fill="FFFFFF"/>
          <w:lang w:val="lv-LV"/>
        </w:rPr>
      </w:pPr>
    </w:p>
    <w:p w14:paraId="6CA7FEAC" w14:textId="77777777" w:rsidR="001923C6" w:rsidRPr="001073F6" w:rsidRDefault="00744649" w:rsidP="00B47F0F">
      <w:pPr>
        <w:jc w:val="right"/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</w:pPr>
      <w:r w:rsidRPr="001073F6"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  <w:t>APSTIPRINĀTI</w:t>
      </w:r>
      <w:r w:rsidR="00B47F0F" w:rsidRPr="001073F6"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  <w:t>:</w:t>
      </w:r>
    </w:p>
    <w:p w14:paraId="03E1EB7F" w14:textId="77777777" w:rsidR="001923C6" w:rsidRPr="001073F6" w:rsidRDefault="00744649" w:rsidP="00B47F0F">
      <w:pPr>
        <w:jc w:val="right"/>
        <w:rPr>
          <w:rFonts w:ascii="Arial" w:hAnsi="Arial" w:cs="Arial"/>
          <w:highlight w:val="yellow"/>
          <w:shd w:val="clear" w:color="auto" w:fill="FFFFFF"/>
          <w:lang w:val="lv-LV"/>
        </w:rPr>
      </w:pPr>
      <w:r w:rsidRPr="001073F6">
        <w:rPr>
          <w:rFonts w:ascii="Arial" w:hAnsi="Arial" w:cs="Arial"/>
          <w:highlight w:val="yellow"/>
          <w:shd w:val="clear" w:color="auto" w:fill="FFFFFF"/>
          <w:lang w:val="lv-LV"/>
        </w:rPr>
        <w:t xml:space="preserve">ar Dienvidkurzemes novada pašvaldības domes </w:t>
      </w:r>
    </w:p>
    <w:p w14:paraId="0D1426E7" w14:textId="34B16280" w:rsidR="001923C6" w:rsidRPr="001073F6" w:rsidRDefault="00277B33" w:rsidP="00B47F0F">
      <w:pPr>
        <w:jc w:val="right"/>
        <w:rPr>
          <w:rFonts w:ascii="Arial" w:hAnsi="Arial" w:cs="Arial"/>
          <w:highlight w:val="yellow"/>
          <w:shd w:val="clear" w:color="auto" w:fill="FFFFFF"/>
          <w:lang w:val="lv-LV"/>
        </w:rPr>
      </w:pPr>
      <w:r>
        <w:rPr>
          <w:rFonts w:ascii="Arial" w:hAnsi="Arial" w:cs="Arial"/>
          <w:highlight w:val="yellow"/>
          <w:shd w:val="clear" w:color="auto" w:fill="FFFFFF"/>
          <w:lang w:val="lv-LV"/>
        </w:rPr>
        <w:t>31</w:t>
      </w:r>
      <w:r w:rsidR="00744649" w:rsidRPr="001073F6">
        <w:rPr>
          <w:rFonts w:ascii="Arial" w:hAnsi="Arial" w:cs="Arial"/>
          <w:highlight w:val="yellow"/>
          <w:shd w:val="clear" w:color="auto" w:fill="FFFFFF"/>
          <w:lang w:val="lv-LV"/>
        </w:rPr>
        <w:t>.</w:t>
      </w:r>
      <w:r>
        <w:rPr>
          <w:rFonts w:ascii="Arial" w:hAnsi="Arial" w:cs="Arial"/>
          <w:highlight w:val="yellow"/>
          <w:shd w:val="clear" w:color="auto" w:fill="FFFFFF"/>
          <w:lang w:val="lv-LV"/>
        </w:rPr>
        <w:t>10</w:t>
      </w:r>
      <w:r w:rsidR="00744649" w:rsidRPr="001073F6">
        <w:rPr>
          <w:rFonts w:ascii="Arial" w:hAnsi="Arial" w:cs="Arial"/>
          <w:highlight w:val="yellow"/>
          <w:shd w:val="clear" w:color="auto" w:fill="FFFFFF"/>
          <w:lang w:val="lv-LV"/>
        </w:rPr>
        <w:t>.202</w:t>
      </w:r>
      <w:r w:rsidR="006059A3" w:rsidRPr="001073F6">
        <w:rPr>
          <w:rFonts w:ascii="Arial" w:hAnsi="Arial" w:cs="Arial"/>
          <w:highlight w:val="yellow"/>
          <w:shd w:val="clear" w:color="auto" w:fill="FFFFFF"/>
          <w:lang w:val="lv-LV"/>
        </w:rPr>
        <w:t>4</w:t>
      </w:r>
      <w:r w:rsidR="00744649" w:rsidRPr="001073F6">
        <w:rPr>
          <w:rFonts w:ascii="Arial" w:hAnsi="Arial" w:cs="Arial"/>
          <w:highlight w:val="yellow"/>
          <w:shd w:val="clear" w:color="auto" w:fill="FFFFFF"/>
          <w:lang w:val="lv-LV"/>
        </w:rPr>
        <w:t xml:space="preserve">. sēdes lēmumu </w:t>
      </w:r>
      <w:proofErr w:type="spellStart"/>
      <w:r w:rsidR="00744649" w:rsidRPr="001073F6">
        <w:rPr>
          <w:rFonts w:ascii="Arial" w:hAnsi="Arial" w:cs="Arial"/>
          <w:highlight w:val="yellow"/>
          <w:shd w:val="clear" w:color="auto" w:fill="FFFFFF"/>
          <w:lang w:val="lv-LV"/>
        </w:rPr>
        <w:t>Nr.</w:t>
      </w:r>
      <w:r w:rsidR="00C46C9B" w:rsidRPr="001073F6">
        <w:rPr>
          <w:rFonts w:ascii="Arial" w:hAnsi="Arial" w:cs="Arial"/>
          <w:highlight w:val="yellow"/>
          <w:shd w:val="clear" w:color="auto" w:fill="FFFFFF"/>
          <w:lang w:val="lv-LV"/>
        </w:rPr>
        <w:t>xxx</w:t>
      </w:r>
      <w:proofErr w:type="spellEnd"/>
    </w:p>
    <w:p w14:paraId="5925357F" w14:textId="491CE7D3" w:rsidR="00B47F0F" w:rsidRPr="001073F6" w:rsidRDefault="00744649" w:rsidP="00B47F0F">
      <w:pPr>
        <w:jc w:val="right"/>
        <w:rPr>
          <w:rFonts w:ascii="Arial" w:hAnsi="Arial" w:cs="Arial"/>
          <w:highlight w:val="yellow"/>
          <w:shd w:val="clear" w:color="auto" w:fill="FFFFFF"/>
          <w:lang w:val="lv-LV"/>
        </w:rPr>
      </w:pPr>
      <w:r w:rsidRPr="001073F6">
        <w:rPr>
          <w:rFonts w:ascii="Arial" w:hAnsi="Arial" w:cs="Arial"/>
          <w:highlight w:val="yellow"/>
          <w:shd w:val="clear" w:color="auto" w:fill="FFFFFF"/>
          <w:lang w:val="lv-LV"/>
        </w:rPr>
        <w:t>(</w:t>
      </w:r>
      <w:proofErr w:type="spellStart"/>
      <w:r w:rsidRPr="001073F6">
        <w:rPr>
          <w:rFonts w:ascii="Arial" w:hAnsi="Arial" w:cs="Arial"/>
          <w:highlight w:val="yellow"/>
          <w:shd w:val="clear" w:color="auto" w:fill="FFFFFF"/>
          <w:lang w:val="lv-LV"/>
        </w:rPr>
        <w:t>prot.Nr.</w:t>
      </w:r>
      <w:r w:rsidR="00C46C9B" w:rsidRPr="001073F6">
        <w:rPr>
          <w:rFonts w:ascii="Arial" w:hAnsi="Arial" w:cs="Arial"/>
          <w:highlight w:val="yellow"/>
          <w:shd w:val="clear" w:color="auto" w:fill="FFFFFF"/>
          <w:lang w:val="lv-LV"/>
        </w:rPr>
        <w:t>x</w:t>
      </w:r>
      <w:proofErr w:type="spellEnd"/>
      <w:r w:rsidRPr="001073F6">
        <w:rPr>
          <w:rFonts w:ascii="Arial" w:hAnsi="Arial" w:cs="Arial"/>
          <w:highlight w:val="yellow"/>
          <w:shd w:val="clear" w:color="auto" w:fill="FFFFFF"/>
          <w:lang w:val="lv-LV"/>
        </w:rPr>
        <w:t xml:space="preserve">  </w:t>
      </w:r>
      <w:r w:rsidR="00C46C9B" w:rsidRPr="001073F6">
        <w:rPr>
          <w:rFonts w:ascii="Arial" w:hAnsi="Arial" w:cs="Arial"/>
          <w:highlight w:val="yellow"/>
          <w:shd w:val="clear" w:color="auto" w:fill="FFFFFF"/>
          <w:lang w:val="lv-LV"/>
        </w:rPr>
        <w:t>x</w:t>
      </w:r>
      <w:r w:rsidRPr="001073F6">
        <w:rPr>
          <w:rFonts w:ascii="Arial" w:hAnsi="Arial" w:cs="Arial"/>
          <w:highlight w:val="yellow"/>
          <w:shd w:val="clear" w:color="auto" w:fill="FFFFFF"/>
          <w:lang w:val="lv-LV"/>
        </w:rPr>
        <w:t>.§)</w:t>
      </w:r>
    </w:p>
    <w:p w14:paraId="03823137" w14:textId="77777777" w:rsidR="001923C6" w:rsidRPr="001073F6" w:rsidRDefault="001923C6" w:rsidP="00B47F0F">
      <w:pPr>
        <w:jc w:val="right"/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</w:pPr>
    </w:p>
    <w:p w14:paraId="34A6C9EC" w14:textId="100CD565" w:rsidR="001923C6" w:rsidRPr="00B47F0F" w:rsidRDefault="00744649" w:rsidP="00C46C9B">
      <w:pPr>
        <w:jc w:val="right"/>
        <w:rPr>
          <w:rFonts w:ascii="Arial" w:hAnsi="Arial" w:cs="Arial"/>
          <w:b/>
          <w:bCs/>
          <w:shd w:val="clear" w:color="auto" w:fill="FFFFFF"/>
          <w:lang w:val="lv-LV"/>
        </w:rPr>
      </w:pPr>
      <w:r w:rsidRPr="001073F6"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  <w:t>Dienvidkurzemes novada pašvaldības saistošie noteikumi Nr.202</w:t>
      </w:r>
      <w:r w:rsidR="006059A3" w:rsidRPr="001073F6"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  <w:t>4</w:t>
      </w:r>
      <w:r w:rsidRPr="001073F6"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  <w:t>/</w:t>
      </w:r>
      <w:r w:rsidR="00C46C9B" w:rsidRPr="001073F6">
        <w:rPr>
          <w:rFonts w:ascii="Arial" w:hAnsi="Arial" w:cs="Arial"/>
          <w:b/>
          <w:bCs/>
          <w:highlight w:val="yellow"/>
          <w:shd w:val="clear" w:color="auto" w:fill="FFFFFF"/>
          <w:lang w:val="lv-LV"/>
        </w:rPr>
        <w:t>xx</w:t>
      </w:r>
    </w:p>
    <w:p w14:paraId="7D9D2C63" w14:textId="74D6B6F3" w:rsidR="00DA10ED" w:rsidRPr="00B47F0F" w:rsidRDefault="00744649" w:rsidP="00C46C9B">
      <w:pPr>
        <w:jc w:val="right"/>
        <w:rPr>
          <w:rFonts w:ascii="Arial" w:hAnsi="Arial" w:cs="Arial"/>
          <w:b/>
          <w:lang w:val="lv-LV"/>
        </w:rPr>
      </w:pPr>
      <w:r w:rsidRPr="00B47F0F">
        <w:rPr>
          <w:rFonts w:ascii="Arial" w:hAnsi="Arial" w:cs="Arial"/>
          <w:b/>
          <w:lang w:val="lv-LV"/>
        </w:rPr>
        <w:t>“</w:t>
      </w:r>
      <w:r w:rsidR="006059A3" w:rsidRPr="006059A3">
        <w:rPr>
          <w:rFonts w:ascii="Arial" w:hAnsi="Arial" w:cs="Arial"/>
          <w:b/>
          <w:lang w:val="lv-LV"/>
        </w:rPr>
        <w:t>Par lokālplānojuma, ar kuru groza Pāvilostas novada teritorijas plānojumu 2012.-2024.gadam, īpašumiem Ostmalas iela 3 un Ostmalas iela 5, Pāvilostā, teritorijas izmantošanas un apbūves noteikumi un grafiskā daļa</w:t>
      </w:r>
      <w:r w:rsidRPr="00B47F0F">
        <w:rPr>
          <w:rFonts w:ascii="Arial" w:hAnsi="Arial" w:cs="Arial"/>
          <w:b/>
          <w:lang w:val="lv-LV"/>
        </w:rPr>
        <w:t>”</w:t>
      </w:r>
    </w:p>
    <w:p w14:paraId="11BCC103" w14:textId="77777777" w:rsidR="006D49ED" w:rsidRPr="00B47F0F" w:rsidRDefault="006D49ED" w:rsidP="00B47F0F">
      <w:pPr>
        <w:ind w:left="360"/>
        <w:jc w:val="center"/>
        <w:rPr>
          <w:rFonts w:ascii="Arial" w:hAnsi="Arial" w:cs="Arial"/>
          <w:b/>
          <w:u w:val="single"/>
          <w:lang w:val="lv-LV"/>
        </w:rPr>
      </w:pPr>
    </w:p>
    <w:p w14:paraId="11454B10" w14:textId="77777777" w:rsidR="00AD1D3E" w:rsidRPr="00B47F0F" w:rsidRDefault="00744649" w:rsidP="00B47F0F">
      <w:pPr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B47F0F">
        <w:rPr>
          <w:rFonts w:ascii="Arial" w:hAnsi="Arial" w:cs="Arial"/>
          <w:i/>
          <w:sz w:val="20"/>
          <w:szCs w:val="20"/>
          <w:lang w:val="lv-LV"/>
        </w:rPr>
        <w:t xml:space="preserve">Izdoti saskaņā ar </w:t>
      </w:r>
      <w:r w:rsidRPr="00B47F0F">
        <w:rPr>
          <w:rFonts w:ascii="Arial" w:hAnsi="Arial" w:cs="Arial"/>
          <w:i/>
          <w:iCs/>
          <w:sz w:val="20"/>
          <w:szCs w:val="20"/>
          <w:lang w:val="lv-LV"/>
        </w:rPr>
        <w:t>Pašvaldību likuma</w:t>
      </w:r>
      <w:r w:rsidR="001923C6" w:rsidRPr="00B47F0F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1A5BDF" w:rsidRPr="00B47F0F">
        <w:rPr>
          <w:rFonts w:ascii="Arial" w:hAnsi="Arial" w:cs="Arial"/>
          <w:i/>
          <w:iCs/>
          <w:sz w:val="20"/>
          <w:szCs w:val="20"/>
          <w:lang w:val="lv-LV"/>
        </w:rPr>
        <w:t>10</w:t>
      </w:r>
      <w:r w:rsidR="001923C6" w:rsidRPr="00B47F0F">
        <w:rPr>
          <w:rFonts w:ascii="Arial" w:hAnsi="Arial" w:cs="Arial"/>
          <w:i/>
          <w:iCs/>
          <w:sz w:val="20"/>
          <w:szCs w:val="20"/>
          <w:lang w:val="lv-LV"/>
        </w:rPr>
        <w:t xml:space="preserve">.panta </w:t>
      </w:r>
    </w:p>
    <w:p w14:paraId="2A5D566B" w14:textId="77777777" w:rsidR="00AD1D3E" w:rsidRPr="00B47F0F" w:rsidRDefault="00744649" w:rsidP="00B47F0F">
      <w:pPr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r w:rsidRPr="00B47F0F">
        <w:rPr>
          <w:rFonts w:ascii="Arial" w:hAnsi="Arial" w:cs="Arial"/>
          <w:i/>
          <w:iCs/>
          <w:sz w:val="20"/>
          <w:szCs w:val="20"/>
          <w:lang w:val="lv-LV"/>
        </w:rPr>
        <w:t xml:space="preserve">pirmās daļas 1.punktu, </w:t>
      </w:r>
      <w:r w:rsidR="00DA10ED" w:rsidRPr="00B47F0F">
        <w:rPr>
          <w:rFonts w:ascii="Arial" w:hAnsi="Arial" w:cs="Arial"/>
          <w:i/>
          <w:iCs/>
          <w:sz w:val="20"/>
          <w:szCs w:val="20"/>
          <w:lang w:val="lv-LV"/>
        </w:rPr>
        <w:t xml:space="preserve">Teritorijas attīstības </w:t>
      </w:r>
    </w:p>
    <w:p w14:paraId="59C903C9" w14:textId="77777777" w:rsidR="00AD1D3E" w:rsidRPr="00B47F0F" w:rsidRDefault="00744649" w:rsidP="00B47F0F">
      <w:pPr>
        <w:jc w:val="right"/>
        <w:rPr>
          <w:rFonts w:ascii="Arial" w:hAnsi="Arial" w:cs="Arial"/>
          <w:i/>
          <w:sz w:val="20"/>
          <w:szCs w:val="20"/>
          <w:lang w:val="lv-LV"/>
        </w:rPr>
      </w:pPr>
      <w:r w:rsidRPr="00B47F0F">
        <w:rPr>
          <w:rFonts w:ascii="Arial" w:hAnsi="Arial" w:cs="Arial"/>
          <w:i/>
          <w:iCs/>
          <w:sz w:val="20"/>
          <w:szCs w:val="20"/>
          <w:lang w:val="lv-LV"/>
        </w:rPr>
        <w:t>plānošanas likuma</w:t>
      </w:r>
      <w:r w:rsidRPr="00B47F0F">
        <w:rPr>
          <w:rFonts w:ascii="Arial" w:hAnsi="Arial" w:cs="Arial"/>
          <w:i/>
          <w:sz w:val="20"/>
          <w:szCs w:val="20"/>
          <w:lang w:val="lv-LV"/>
        </w:rPr>
        <w:t xml:space="preserve"> </w:t>
      </w:r>
      <w:r w:rsidR="001A5BDF" w:rsidRPr="00B47F0F">
        <w:rPr>
          <w:rFonts w:ascii="Arial" w:hAnsi="Arial" w:cs="Arial"/>
          <w:i/>
          <w:sz w:val="20"/>
          <w:szCs w:val="20"/>
          <w:lang w:val="lv-LV"/>
        </w:rPr>
        <w:t>25.</w:t>
      </w:r>
      <w:r w:rsidRPr="00B47F0F">
        <w:rPr>
          <w:rFonts w:ascii="Arial" w:hAnsi="Arial" w:cs="Arial"/>
          <w:i/>
          <w:sz w:val="20"/>
          <w:szCs w:val="20"/>
          <w:lang w:val="lv-LV"/>
        </w:rPr>
        <w:t>pantu</w:t>
      </w:r>
      <w:r w:rsidR="001A5BDF" w:rsidRPr="00B47F0F">
        <w:rPr>
          <w:rFonts w:ascii="Arial" w:hAnsi="Arial" w:cs="Arial"/>
          <w:i/>
          <w:sz w:val="20"/>
          <w:szCs w:val="20"/>
          <w:lang w:val="lv-LV"/>
        </w:rPr>
        <w:t xml:space="preserve"> un Ministru kabineta </w:t>
      </w:r>
    </w:p>
    <w:p w14:paraId="0FA329B6" w14:textId="77777777" w:rsidR="00AD1D3E" w:rsidRPr="00B47F0F" w:rsidRDefault="00744649" w:rsidP="00B47F0F">
      <w:pPr>
        <w:jc w:val="right"/>
        <w:rPr>
          <w:rFonts w:ascii="Arial" w:hAnsi="Arial" w:cs="Arial"/>
          <w:i/>
          <w:sz w:val="20"/>
          <w:szCs w:val="20"/>
          <w:lang w:val="lv-LV"/>
        </w:rPr>
      </w:pPr>
      <w:r w:rsidRPr="00B47F0F">
        <w:rPr>
          <w:rFonts w:ascii="Arial" w:hAnsi="Arial" w:cs="Arial"/>
          <w:i/>
          <w:sz w:val="20"/>
          <w:szCs w:val="20"/>
          <w:lang w:val="lv-LV"/>
        </w:rPr>
        <w:t>noteikumu Nr.628 “Noteikumi par pašvaldību teritorijas</w:t>
      </w:r>
    </w:p>
    <w:p w14:paraId="0183EFFB" w14:textId="77777777" w:rsidR="00DA10ED" w:rsidRPr="00B47F0F" w:rsidRDefault="00744649" w:rsidP="00B47F0F">
      <w:pPr>
        <w:jc w:val="right"/>
        <w:rPr>
          <w:rFonts w:ascii="Arial" w:hAnsi="Arial" w:cs="Arial"/>
          <w:i/>
          <w:sz w:val="20"/>
          <w:szCs w:val="20"/>
          <w:lang w:val="lv-LV"/>
        </w:rPr>
      </w:pPr>
      <w:r w:rsidRPr="00B47F0F">
        <w:rPr>
          <w:rFonts w:ascii="Arial" w:hAnsi="Arial" w:cs="Arial"/>
          <w:i/>
          <w:sz w:val="20"/>
          <w:szCs w:val="20"/>
          <w:lang w:val="lv-LV"/>
        </w:rPr>
        <w:t xml:space="preserve"> attīstības plānošanas dokumentiem” 91.punktu</w:t>
      </w:r>
    </w:p>
    <w:p w14:paraId="3D9A20E3" w14:textId="77777777" w:rsidR="00DA10ED" w:rsidRPr="00B47F0F" w:rsidRDefault="00DA10ED" w:rsidP="00B47F0F">
      <w:pPr>
        <w:jc w:val="center"/>
        <w:rPr>
          <w:rFonts w:ascii="Arial" w:hAnsi="Arial" w:cs="Arial"/>
          <w:lang w:val="lv-LV"/>
        </w:rPr>
      </w:pPr>
    </w:p>
    <w:p w14:paraId="5CEC80DA" w14:textId="45CECE24" w:rsidR="008C77ED" w:rsidRPr="00B47F0F" w:rsidRDefault="00744649" w:rsidP="00B47F0F">
      <w:pPr>
        <w:pStyle w:val="Sarakstarindkopa"/>
        <w:numPr>
          <w:ilvl w:val="0"/>
          <w:numId w:val="6"/>
        </w:numPr>
        <w:ind w:left="450"/>
        <w:jc w:val="both"/>
        <w:rPr>
          <w:rFonts w:ascii="Arial" w:hAnsi="Arial" w:cs="Arial"/>
          <w:bCs/>
          <w:lang w:val="lv-LV"/>
        </w:rPr>
      </w:pPr>
      <w:r w:rsidRPr="00B47F0F">
        <w:rPr>
          <w:rFonts w:ascii="Arial" w:hAnsi="Arial" w:cs="Arial"/>
          <w:shd w:val="clear" w:color="auto" w:fill="FFFFFF"/>
          <w:lang w:val="lv-LV"/>
        </w:rPr>
        <w:t>Saistošie noteikumi nosaka</w:t>
      </w:r>
      <w:r>
        <w:rPr>
          <w:rFonts w:ascii="Arial" w:hAnsi="Arial" w:cs="Arial"/>
          <w:shd w:val="clear" w:color="auto" w:fill="FFFFFF"/>
          <w:lang w:val="lv-LV"/>
        </w:rPr>
        <w:t xml:space="preserve"> </w:t>
      </w:r>
      <w:r w:rsidR="006059A3">
        <w:rPr>
          <w:rFonts w:ascii="Arial" w:hAnsi="Arial" w:cs="Arial"/>
          <w:shd w:val="clear" w:color="auto" w:fill="FFFFFF"/>
          <w:lang w:val="lv-LV"/>
        </w:rPr>
        <w:t>īpašumu Ostmalas iela 3 un Ostmalas iela 5</w:t>
      </w:r>
      <w:r w:rsidR="00FF30C6">
        <w:rPr>
          <w:rFonts w:ascii="Arial" w:hAnsi="Arial" w:cs="Arial"/>
          <w:shd w:val="clear" w:color="auto" w:fill="FFFFFF"/>
          <w:lang w:val="lv-LV"/>
        </w:rPr>
        <w:t xml:space="preserve"> kā arī Ostmalas ielas posmam gar šiem īpašumiem</w:t>
      </w:r>
      <w:r w:rsidR="006059A3">
        <w:rPr>
          <w:rFonts w:ascii="Arial" w:hAnsi="Arial" w:cs="Arial"/>
          <w:shd w:val="clear" w:color="auto" w:fill="FFFFFF"/>
          <w:lang w:val="lv-LV"/>
        </w:rPr>
        <w:t>, Pāvilostā</w:t>
      </w:r>
      <w:r w:rsidRPr="00B47F0F">
        <w:rPr>
          <w:rFonts w:ascii="Arial" w:hAnsi="Arial" w:cs="Arial"/>
          <w:shd w:val="clear" w:color="auto" w:fill="FFFFFF"/>
          <w:lang w:val="lv-LV"/>
        </w:rPr>
        <w:t>, teritorijas izmantošanas un apbūves noteikumus (1.pielikums), kā arī funkcionālo zonējumu – grafisko daļu (2.pielikums).</w:t>
      </w:r>
    </w:p>
    <w:p w14:paraId="78180F12" w14:textId="0B1588A1" w:rsidR="00A80063" w:rsidRPr="00AD4DD4" w:rsidRDefault="00744649" w:rsidP="00B47F0F">
      <w:pPr>
        <w:pStyle w:val="Sarakstarindkopa"/>
        <w:numPr>
          <w:ilvl w:val="0"/>
          <w:numId w:val="6"/>
        </w:numPr>
        <w:ind w:left="450"/>
        <w:jc w:val="both"/>
        <w:rPr>
          <w:rStyle w:val="Hipersaite"/>
          <w:rFonts w:ascii="Arial" w:hAnsi="Arial" w:cs="Arial"/>
          <w:bCs/>
          <w:color w:val="auto"/>
          <w:u w:val="none"/>
          <w:lang w:val="lv-LV"/>
        </w:rPr>
      </w:pPr>
      <w:r w:rsidRPr="00B47F0F">
        <w:rPr>
          <w:rFonts w:ascii="Arial" w:hAnsi="Arial" w:cs="Arial"/>
          <w:bCs/>
          <w:lang w:val="lv-LV"/>
        </w:rPr>
        <w:t>Ar šiem saistošajiem noteikumiem tiek apstiprināti</w:t>
      </w:r>
      <w:r w:rsidR="00041120" w:rsidRPr="00B47F0F">
        <w:rPr>
          <w:rFonts w:ascii="Arial" w:hAnsi="Arial" w:cs="Arial"/>
          <w:bCs/>
          <w:lang w:val="lv-LV"/>
        </w:rPr>
        <w:t xml:space="preserve"> </w:t>
      </w:r>
      <w:r w:rsidRPr="00B47F0F">
        <w:rPr>
          <w:rFonts w:ascii="Arial" w:hAnsi="Arial" w:cs="Arial"/>
          <w:bCs/>
          <w:lang w:val="lv-LV"/>
        </w:rPr>
        <w:t>Teritorijas</w:t>
      </w:r>
      <w:r w:rsidR="00041120" w:rsidRPr="00B47F0F">
        <w:rPr>
          <w:rFonts w:ascii="Arial" w:hAnsi="Arial" w:cs="Arial"/>
          <w:bCs/>
          <w:lang w:val="lv-LV"/>
        </w:rPr>
        <w:t xml:space="preserve"> </w:t>
      </w:r>
      <w:r w:rsidRPr="00B47F0F">
        <w:rPr>
          <w:rFonts w:ascii="Arial" w:hAnsi="Arial" w:cs="Arial"/>
          <w:bCs/>
          <w:lang w:val="lv-LV"/>
        </w:rPr>
        <w:t>attīstības</w:t>
      </w:r>
      <w:r w:rsidR="00041120" w:rsidRPr="00B47F0F">
        <w:rPr>
          <w:rFonts w:ascii="Arial" w:hAnsi="Arial" w:cs="Arial"/>
          <w:bCs/>
          <w:lang w:val="lv-LV"/>
        </w:rPr>
        <w:t xml:space="preserve"> </w:t>
      </w:r>
      <w:r w:rsidRPr="00B47F0F">
        <w:rPr>
          <w:rFonts w:ascii="Arial" w:hAnsi="Arial" w:cs="Arial"/>
          <w:bCs/>
          <w:lang w:val="lv-LV"/>
        </w:rPr>
        <w:t>plānošanas</w:t>
      </w:r>
      <w:r w:rsidR="00041120" w:rsidRPr="00B47F0F">
        <w:rPr>
          <w:rFonts w:ascii="Arial" w:hAnsi="Arial" w:cs="Arial"/>
          <w:bCs/>
          <w:lang w:val="lv-LV"/>
        </w:rPr>
        <w:t xml:space="preserve"> </w:t>
      </w:r>
      <w:r w:rsidRPr="00B47F0F">
        <w:rPr>
          <w:rFonts w:ascii="Arial" w:hAnsi="Arial" w:cs="Arial"/>
          <w:bCs/>
          <w:lang w:val="lv-LV"/>
        </w:rPr>
        <w:t>informācijas</w:t>
      </w:r>
      <w:r w:rsidR="00041120" w:rsidRPr="00B47F0F">
        <w:rPr>
          <w:rFonts w:ascii="Arial" w:hAnsi="Arial" w:cs="Arial"/>
          <w:bCs/>
          <w:lang w:val="lv-LV"/>
        </w:rPr>
        <w:t xml:space="preserve"> </w:t>
      </w:r>
      <w:r w:rsidRPr="00B47F0F">
        <w:rPr>
          <w:rFonts w:ascii="Arial" w:hAnsi="Arial" w:cs="Arial"/>
          <w:bCs/>
          <w:lang w:val="lv-LV"/>
        </w:rPr>
        <w:t>sistēmā</w:t>
      </w:r>
      <w:r w:rsidR="00041120" w:rsidRPr="00B47F0F">
        <w:rPr>
          <w:rFonts w:ascii="Arial" w:hAnsi="Arial" w:cs="Arial"/>
          <w:bCs/>
          <w:lang w:val="lv-LV"/>
        </w:rPr>
        <w:t xml:space="preserve"> </w:t>
      </w:r>
      <w:r w:rsidRPr="00B47F0F">
        <w:rPr>
          <w:rFonts w:ascii="Arial" w:hAnsi="Arial" w:cs="Arial"/>
          <w:bCs/>
          <w:lang w:val="lv-LV"/>
        </w:rPr>
        <w:t xml:space="preserve">izstrādātā </w:t>
      </w:r>
      <w:r w:rsidR="00041120" w:rsidRPr="00B47F0F">
        <w:rPr>
          <w:rFonts w:ascii="Arial" w:hAnsi="Arial" w:cs="Arial"/>
          <w:bCs/>
          <w:lang w:val="lv-LV"/>
        </w:rPr>
        <w:t>lokālplānojum</w:t>
      </w:r>
      <w:r w:rsidR="006059A3">
        <w:rPr>
          <w:rFonts w:ascii="Arial" w:hAnsi="Arial" w:cs="Arial"/>
          <w:bCs/>
          <w:lang w:val="lv-LV"/>
        </w:rPr>
        <w:t>a Ostmalas iela 3 un Ostmalas iela 5, Pāvilostā</w:t>
      </w:r>
      <w:r w:rsidRPr="00B47F0F">
        <w:rPr>
          <w:rFonts w:ascii="Arial" w:hAnsi="Arial" w:cs="Arial"/>
          <w:bCs/>
          <w:lang w:val="lv-LV"/>
        </w:rPr>
        <w:t>, teritorijas izmantošanas un apbūves noteikumi un grafiskā daļa.</w:t>
      </w:r>
      <w:r w:rsidR="00FF30C6">
        <w:rPr>
          <w:rFonts w:ascii="Arial" w:hAnsi="Arial" w:cs="Arial"/>
          <w:bCs/>
          <w:lang w:val="lv-LV"/>
        </w:rPr>
        <w:t xml:space="preserve"> </w:t>
      </w:r>
      <w:r w:rsidR="00FF30C6" w:rsidRPr="00FF30C6">
        <w:rPr>
          <w:rFonts w:ascii="Arial" w:hAnsi="Arial" w:cs="Arial"/>
          <w:bCs/>
          <w:lang w:val="lv-LV"/>
        </w:rPr>
        <w:t xml:space="preserve">Hipersaite ar unikālo identifikatoru uz </w:t>
      </w:r>
      <w:proofErr w:type="spellStart"/>
      <w:r w:rsidR="00FF30C6" w:rsidRPr="00FF30C6">
        <w:rPr>
          <w:rFonts w:ascii="Arial" w:hAnsi="Arial" w:cs="Arial"/>
          <w:bCs/>
          <w:lang w:val="lv-LV"/>
        </w:rPr>
        <w:t>ģeoportālā</w:t>
      </w:r>
      <w:proofErr w:type="spellEnd"/>
      <w:r w:rsidR="00FF30C6" w:rsidRPr="00FF30C6">
        <w:rPr>
          <w:rFonts w:ascii="Arial" w:hAnsi="Arial" w:cs="Arial"/>
          <w:bCs/>
          <w:lang w:val="lv-LV"/>
        </w:rPr>
        <w:t xml:space="preserve"> pieejamo apstiprināt</w:t>
      </w:r>
      <w:r w:rsidR="00FF30C6">
        <w:rPr>
          <w:rFonts w:ascii="Arial" w:hAnsi="Arial" w:cs="Arial"/>
          <w:bCs/>
          <w:lang w:val="lv-LV"/>
        </w:rPr>
        <w:t>ā</w:t>
      </w:r>
      <w:r w:rsidR="00FF30C6" w:rsidRPr="00FF30C6">
        <w:rPr>
          <w:rFonts w:ascii="Arial" w:hAnsi="Arial" w:cs="Arial"/>
          <w:bCs/>
          <w:lang w:val="lv-LV"/>
        </w:rPr>
        <w:t xml:space="preserve"> lokālplānojuma</w:t>
      </w:r>
      <w:r w:rsidR="00FF30C6">
        <w:rPr>
          <w:rFonts w:ascii="Arial" w:hAnsi="Arial" w:cs="Arial"/>
          <w:bCs/>
          <w:lang w:val="lv-LV"/>
        </w:rPr>
        <w:t xml:space="preserve"> grafisko daļu: </w:t>
      </w:r>
      <w:r w:rsidR="00FF30C6" w:rsidRPr="00FF30C6">
        <w:rPr>
          <w:rFonts w:ascii="Arial" w:hAnsi="Arial" w:cs="Arial"/>
          <w:bCs/>
          <w:lang w:val="lv-LV"/>
        </w:rPr>
        <w:t xml:space="preserve"> </w:t>
      </w:r>
      <w:hyperlink r:id="rId9" w:anchor="document_30594" w:history="1">
        <w:r w:rsidR="00FF30C6" w:rsidRPr="007A5BAB">
          <w:rPr>
            <w:rStyle w:val="Hipersaite"/>
            <w:rFonts w:ascii="Arial" w:hAnsi="Arial" w:cs="Arial"/>
          </w:rPr>
          <w:t>https://geolatvija.lv/geo/tapis#document_30594</w:t>
        </w:r>
      </w:hyperlink>
      <w:r w:rsidR="00FF30C6">
        <w:rPr>
          <w:rStyle w:val="Hipersaite"/>
          <w:rFonts w:ascii="Arial" w:hAnsi="Arial" w:cs="Arial"/>
        </w:rPr>
        <w:t>.</w:t>
      </w:r>
    </w:p>
    <w:p w14:paraId="0877B6C0" w14:textId="23727A91" w:rsidR="00AD4DD4" w:rsidRPr="00B47F0F" w:rsidRDefault="00AD4DD4" w:rsidP="00B47F0F">
      <w:pPr>
        <w:pStyle w:val="Sarakstarindkopa"/>
        <w:numPr>
          <w:ilvl w:val="0"/>
          <w:numId w:val="6"/>
        </w:numPr>
        <w:ind w:left="450"/>
        <w:jc w:val="both"/>
        <w:rPr>
          <w:rFonts w:ascii="Arial" w:hAnsi="Arial" w:cs="Arial"/>
          <w:bCs/>
          <w:lang w:val="lv-LV"/>
        </w:rPr>
      </w:pPr>
      <w:r w:rsidRPr="00AD4DD4">
        <w:rPr>
          <w:rFonts w:ascii="Arial" w:hAnsi="Arial" w:cs="Arial"/>
          <w:bCs/>
          <w:lang w:val="lv-LV"/>
        </w:rPr>
        <w:t>Ar šo noteikumu īstenošanas uzsākšanu, lokālplānojuma teritorijas robežās spēku zaudē</w:t>
      </w:r>
      <w:r>
        <w:rPr>
          <w:rFonts w:ascii="Arial" w:hAnsi="Arial" w:cs="Arial"/>
          <w:bCs/>
          <w:lang w:val="lv-LV"/>
        </w:rPr>
        <w:t xml:space="preserve"> </w:t>
      </w:r>
      <w:r w:rsidRPr="00AD4DD4">
        <w:rPr>
          <w:rFonts w:ascii="Arial" w:hAnsi="Arial" w:cs="Arial"/>
          <w:bCs/>
          <w:lang w:val="lv-LV"/>
        </w:rPr>
        <w:t>Pāvilostas novada domes 2013.gada 30.maija saistošie noteikumi Nr.3 “Par Pāvilostas novada teritorijas plānojuma 2012. – 2024.gadam apstiprināšanu”.</w:t>
      </w:r>
    </w:p>
    <w:p w14:paraId="4E072A9C" w14:textId="77777777" w:rsidR="00850F7A" w:rsidRPr="00B47F0F" w:rsidRDefault="00850F7A" w:rsidP="00B47F0F">
      <w:pPr>
        <w:rPr>
          <w:rFonts w:ascii="Arial" w:hAnsi="Arial" w:cs="Arial"/>
          <w:bCs/>
          <w:lang w:val="lv-LV"/>
        </w:rPr>
      </w:pPr>
    </w:p>
    <w:p w14:paraId="03FA934B" w14:textId="77777777" w:rsidR="00850F7A" w:rsidRDefault="00850F7A" w:rsidP="00B47F0F">
      <w:pPr>
        <w:rPr>
          <w:rFonts w:ascii="Arial" w:hAnsi="Arial" w:cs="Arial"/>
          <w:bCs/>
          <w:lang w:val="lv-LV"/>
        </w:rPr>
      </w:pPr>
    </w:p>
    <w:p w14:paraId="4BC7C57E" w14:textId="309FFEF5" w:rsidR="00B47F0F" w:rsidRPr="00B47F0F" w:rsidRDefault="00B47F0F" w:rsidP="006E6F0F">
      <w:pPr>
        <w:jc w:val="both"/>
        <w:rPr>
          <w:rFonts w:ascii="Arial" w:hAnsi="Arial" w:cs="Arial"/>
          <w:bCs/>
          <w:lang w:val="lv-LV"/>
        </w:rPr>
      </w:pPr>
    </w:p>
    <w:sectPr w:rsidR="00B47F0F" w:rsidRPr="00B47F0F" w:rsidSect="00CF59D7"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B92A" w14:textId="77777777" w:rsidR="00744649" w:rsidRDefault="00744649">
      <w:r>
        <w:separator/>
      </w:r>
    </w:p>
  </w:endnote>
  <w:endnote w:type="continuationSeparator" w:id="0">
    <w:p w14:paraId="0E56EBBD" w14:textId="77777777" w:rsidR="00744649" w:rsidRDefault="0074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4A2E" w14:textId="77777777" w:rsidR="000F3475" w:rsidRDefault="00744649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3F7F" w14:textId="77777777" w:rsidR="000F3475" w:rsidRDefault="0074464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AE1D7" w14:textId="77777777" w:rsidR="00744649" w:rsidRDefault="00744649">
      <w:r>
        <w:separator/>
      </w:r>
    </w:p>
  </w:footnote>
  <w:footnote w:type="continuationSeparator" w:id="0">
    <w:p w14:paraId="590629C6" w14:textId="77777777" w:rsidR="00744649" w:rsidRDefault="0074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35E5"/>
    <w:multiLevelType w:val="hybridMultilevel"/>
    <w:tmpl w:val="A1A24C0E"/>
    <w:lvl w:ilvl="0" w:tplc="73A063FE">
      <w:start w:val="1"/>
      <w:numFmt w:val="decimal"/>
      <w:lvlText w:val="%1."/>
      <w:lvlJc w:val="left"/>
      <w:pPr>
        <w:ind w:left="720" w:hanging="360"/>
      </w:pPr>
    </w:lvl>
    <w:lvl w:ilvl="1" w:tplc="8782306C" w:tentative="1">
      <w:start w:val="1"/>
      <w:numFmt w:val="lowerLetter"/>
      <w:lvlText w:val="%2."/>
      <w:lvlJc w:val="left"/>
      <w:pPr>
        <w:ind w:left="1440" w:hanging="360"/>
      </w:pPr>
    </w:lvl>
    <w:lvl w:ilvl="2" w:tplc="247CEBF4" w:tentative="1">
      <w:start w:val="1"/>
      <w:numFmt w:val="lowerRoman"/>
      <w:lvlText w:val="%3."/>
      <w:lvlJc w:val="right"/>
      <w:pPr>
        <w:ind w:left="2160" w:hanging="180"/>
      </w:pPr>
    </w:lvl>
    <w:lvl w:ilvl="3" w:tplc="73B20FA2" w:tentative="1">
      <w:start w:val="1"/>
      <w:numFmt w:val="decimal"/>
      <w:lvlText w:val="%4."/>
      <w:lvlJc w:val="left"/>
      <w:pPr>
        <w:ind w:left="2880" w:hanging="360"/>
      </w:pPr>
    </w:lvl>
    <w:lvl w:ilvl="4" w:tplc="306ACE66" w:tentative="1">
      <w:start w:val="1"/>
      <w:numFmt w:val="lowerLetter"/>
      <w:lvlText w:val="%5."/>
      <w:lvlJc w:val="left"/>
      <w:pPr>
        <w:ind w:left="3600" w:hanging="360"/>
      </w:pPr>
    </w:lvl>
    <w:lvl w:ilvl="5" w:tplc="C6BA761E" w:tentative="1">
      <w:start w:val="1"/>
      <w:numFmt w:val="lowerRoman"/>
      <w:lvlText w:val="%6."/>
      <w:lvlJc w:val="right"/>
      <w:pPr>
        <w:ind w:left="4320" w:hanging="180"/>
      </w:pPr>
    </w:lvl>
    <w:lvl w:ilvl="6" w:tplc="C284C00C" w:tentative="1">
      <w:start w:val="1"/>
      <w:numFmt w:val="decimal"/>
      <w:lvlText w:val="%7."/>
      <w:lvlJc w:val="left"/>
      <w:pPr>
        <w:ind w:left="5040" w:hanging="360"/>
      </w:pPr>
    </w:lvl>
    <w:lvl w:ilvl="7" w:tplc="3E56EE4E" w:tentative="1">
      <w:start w:val="1"/>
      <w:numFmt w:val="lowerLetter"/>
      <w:lvlText w:val="%8."/>
      <w:lvlJc w:val="left"/>
      <w:pPr>
        <w:ind w:left="5760" w:hanging="360"/>
      </w:pPr>
    </w:lvl>
    <w:lvl w:ilvl="8" w:tplc="C2724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C60"/>
    <w:multiLevelType w:val="hybridMultilevel"/>
    <w:tmpl w:val="642ED432"/>
    <w:lvl w:ilvl="0" w:tplc="0B32C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9EFA10" w:tentative="1">
      <w:start w:val="1"/>
      <w:numFmt w:val="lowerLetter"/>
      <w:lvlText w:val="%2."/>
      <w:lvlJc w:val="left"/>
      <w:pPr>
        <w:ind w:left="1440" w:hanging="360"/>
      </w:pPr>
    </w:lvl>
    <w:lvl w:ilvl="2" w:tplc="BE844A4A" w:tentative="1">
      <w:start w:val="1"/>
      <w:numFmt w:val="lowerRoman"/>
      <w:lvlText w:val="%3."/>
      <w:lvlJc w:val="right"/>
      <w:pPr>
        <w:ind w:left="2160" w:hanging="180"/>
      </w:pPr>
    </w:lvl>
    <w:lvl w:ilvl="3" w:tplc="80AA8284" w:tentative="1">
      <w:start w:val="1"/>
      <w:numFmt w:val="decimal"/>
      <w:lvlText w:val="%4."/>
      <w:lvlJc w:val="left"/>
      <w:pPr>
        <w:ind w:left="2880" w:hanging="360"/>
      </w:pPr>
    </w:lvl>
    <w:lvl w:ilvl="4" w:tplc="8C3C7E44" w:tentative="1">
      <w:start w:val="1"/>
      <w:numFmt w:val="lowerLetter"/>
      <w:lvlText w:val="%5."/>
      <w:lvlJc w:val="left"/>
      <w:pPr>
        <w:ind w:left="3600" w:hanging="360"/>
      </w:pPr>
    </w:lvl>
    <w:lvl w:ilvl="5" w:tplc="72443D50" w:tentative="1">
      <w:start w:val="1"/>
      <w:numFmt w:val="lowerRoman"/>
      <w:lvlText w:val="%6."/>
      <w:lvlJc w:val="right"/>
      <w:pPr>
        <w:ind w:left="4320" w:hanging="180"/>
      </w:pPr>
    </w:lvl>
    <w:lvl w:ilvl="6" w:tplc="806ACE2E" w:tentative="1">
      <w:start w:val="1"/>
      <w:numFmt w:val="decimal"/>
      <w:lvlText w:val="%7."/>
      <w:lvlJc w:val="left"/>
      <w:pPr>
        <w:ind w:left="5040" w:hanging="360"/>
      </w:pPr>
    </w:lvl>
    <w:lvl w:ilvl="7" w:tplc="708041E8" w:tentative="1">
      <w:start w:val="1"/>
      <w:numFmt w:val="lowerLetter"/>
      <w:lvlText w:val="%8."/>
      <w:lvlJc w:val="left"/>
      <w:pPr>
        <w:ind w:left="5760" w:hanging="360"/>
      </w:pPr>
    </w:lvl>
    <w:lvl w:ilvl="8" w:tplc="C1AA3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099A"/>
    <w:multiLevelType w:val="hybridMultilevel"/>
    <w:tmpl w:val="0D4A202E"/>
    <w:lvl w:ilvl="0" w:tplc="7170646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D00CED5E" w:tentative="1">
      <w:start w:val="1"/>
      <w:numFmt w:val="lowerLetter"/>
      <w:lvlText w:val="%2."/>
      <w:lvlJc w:val="left"/>
      <w:pPr>
        <w:ind w:left="1440" w:hanging="360"/>
      </w:pPr>
    </w:lvl>
    <w:lvl w:ilvl="2" w:tplc="C32E43C4" w:tentative="1">
      <w:start w:val="1"/>
      <w:numFmt w:val="lowerRoman"/>
      <w:lvlText w:val="%3."/>
      <w:lvlJc w:val="right"/>
      <w:pPr>
        <w:ind w:left="2160" w:hanging="180"/>
      </w:pPr>
    </w:lvl>
    <w:lvl w:ilvl="3" w:tplc="39365E28" w:tentative="1">
      <w:start w:val="1"/>
      <w:numFmt w:val="decimal"/>
      <w:lvlText w:val="%4."/>
      <w:lvlJc w:val="left"/>
      <w:pPr>
        <w:ind w:left="2880" w:hanging="360"/>
      </w:pPr>
    </w:lvl>
    <w:lvl w:ilvl="4" w:tplc="7FAEDDDC" w:tentative="1">
      <w:start w:val="1"/>
      <w:numFmt w:val="lowerLetter"/>
      <w:lvlText w:val="%5."/>
      <w:lvlJc w:val="left"/>
      <w:pPr>
        <w:ind w:left="3600" w:hanging="360"/>
      </w:pPr>
    </w:lvl>
    <w:lvl w:ilvl="5" w:tplc="FE523562" w:tentative="1">
      <w:start w:val="1"/>
      <w:numFmt w:val="lowerRoman"/>
      <w:lvlText w:val="%6."/>
      <w:lvlJc w:val="right"/>
      <w:pPr>
        <w:ind w:left="4320" w:hanging="180"/>
      </w:pPr>
    </w:lvl>
    <w:lvl w:ilvl="6" w:tplc="48B84A9A" w:tentative="1">
      <w:start w:val="1"/>
      <w:numFmt w:val="decimal"/>
      <w:lvlText w:val="%7."/>
      <w:lvlJc w:val="left"/>
      <w:pPr>
        <w:ind w:left="5040" w:hanging="360"/>
      </w:pPr>
    </w:lvl>
    <w:lvl w:ilvl="7" w:tplc="8160D966" w:tentative="1">
      <w:start w:val="1"/>
      <w:numFmt w:val="lowerLetter"/>
      <w:lvlText w:val="%8."/>
      <w:lvlJc w:val="left"/>
      <w:pPr>
        <w:ind w:left="5760" w:hanging="360"/>
      </w:pPr>
    </w:lvl>
    <w:lvl w:ilvl="8" w:tplc="B84CC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23E9"/>
    <w:multiLevelType w:val="multilevel"/>
    <w:tmpl w:val="FE34D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C93F6C"/>
    <w:multiLevelType w:val="multilevel"/>
    <w:tmpl w:val="A3466410"/>
    <w:lvl w:ilvl="0">
      <w:start w:val="1"/>
      <w:numFmt w:val="decimal"/>
      <w:pStyle w:val="Virsraksts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772A62"/>
    <w:multiLevelType w:val="hybridMultilevel"/>
    <w:tmpl w:val="16D8BAA4"/>
    <w:lvl w:ilvl="0" w:tplc="CDA8647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9800D6DC" w:tentative="1">
      <w:start w:val="1"/>
      <w:numFmt w:val="lowerLetter"/>
      <w:lvlText w:val="%2."/>
      <w:lvlJc w:val="left"/>
      <w:pPr>
        <w:ind w:left="1440" w:hanging="360"/>
      </w:pPr>
    </w:lvl>
    <w:lvl w:ilvl="2" w:tplc="3BB60DAA" w:tentative="1">
      <w:start w:val="1"/>
      <w:numFmt w:val="lowerRoman"/>
      <w:lvlText w:val="%3."/>
      <w:lvlJc w:val="right"/>
      <w:pPr>
        <w:ind w:left="2160" w:hanging="180"/>
      </w:pPr>
    </w:lvl>
    <w:lvl w:ilvl="3" w:tplc="A718DD80" w:tentative="1">
      <w:start w:val="1"/>
      <w:numFmt w:val="decimal"/>
      <w:lvlText w:val="%4."/>
      <w:lvlJc w:val="left"/>
      <w:pPr>
        <w:ind w:left="2880" w:hanging="360"/>
      </w:pPr>
    </w:lvl>
    <w:lvl w:ilvl="4" w:tplc="314ED41A" w:tentative="1">
      <w:start w:val="1"/>
      <w:numFmt w:val="lowerLetter"/>
      <w:lvlText w:val="%5."/>
      <w:lvlJc w:val="left"/>
      <w:pPr>
        <w:ind w:left="3600" w:hanging="360"/>
      </w:pPr>
    </w:lvl>
    <w:lvl w:ilvl="5" w:tplc="8CC86C1E" w:tentative="1">
      <w:start w:val="1"/>
      <w:numFmt w:val="lowerRoman"/>
      <w:lvlText w:val="%6."/>
      <w:lvlJc w:val="right"/>
      <w:pPr>
        <w:ind w:left="4320" w:hanging="180"/>
      </w:pPr>
    </w:lvl>
    <w:lvl w:ilvl="6" w:tplc="2542A4AC" w:tentative="1">
      <w:start w:val="1"/>
      <w:numFmt w:val="decimal"/>
      <w:lvlText w:val="%7."/>
      <w:lvlJc w:val="left"/>
      <w:pPr>
        <w:ind w:left="5040" w:hanging="360"/>
      </w:pPr>
    </w:lvl>
    <w:lvl w:ilvl="7" w:tplc="C88AD872" w:tentative="1">
      <w:start w:val="1"/>
      <w:numFmt w:val="lowerLetter"/>
      <w:lvlText w:val="%8."/>
      <w:lvlJc w:val="left"/>
      <w:pPr>
        <w:ind w:left="5760" w:hanging="360"/>
      </w:pPr>
    </w:lvl>
    <w:lvl w:ilvl="8" w:tplc="0C021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36114"/>
    <w:multiLevelType w:val="hybridMultilevel"/>
    <w:tmpl w:val="1480D4A4"/>
    <w:lvl w:ilvl="0" w:tplc="9DF2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E9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2C4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1AF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2F5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C04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85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421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450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701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071018">
    <w:abstractNumId w:val="1"/>
  </w:num>
  <w:num w:numId="3" w16cid:durableId="54084625">
    <w:abstractNumId w:val="3"/>
  </w:num>
  <w:num w:numId="4" w16cid:durableId="1698922072">
    <w:abstractNumId w:val="4"/>
  </w:num>
  <w:num w:numId="5" w16cid:durableId="452023636">
    <w:abstractNumId w:val="0"/>
  </w:num>
  <w:num w:numId="6" w16cid:durableId="749624188">
    <w:abstractNumId w:val="5"/>
  </w:num>
  <w:num w:numId="7" w16cid:durableId="136020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EB"/>
    <w:rsid w:val="00012ADB"/>
    <w:rsid w:val="00014B41"/>
    <w:rsid w:val="00041120"/>
    <w:rsid w:val="00044DA2"/>
    <w:rsid w:val="000518E2"/>
    <w:rsid w:val="0005686C"/>
    <w:rsid w:val="00064776"/>
    <w:rsid w:val="00073B69"/>
    <w:rsid w:val="00074470"/>
    <w:rsid w:val="000B0732"/>
    <w:rsid w:val="000B1555"/>
    <w:rsid w:val="000C000F"/>
    <w:rsid w:val="000D05CA"/>
    <w:rsid w:val="000F169B"/>
    <w:rsid w:val="000F3475"/>
    <w:rsid w:val="000F4E3F"/>
    <w:rsid w:val="000F79BE"/>
    <w:rsid w:val="001051C0"/>
    <w:rsid w:val="0010528C"/>
    <w:rsid w:val="001073F6"/>
    <w:rsid w:val="001110AD"/>
    <w:rsid w:val="00132974"/>
    <w:rsid w:val="00144E6D"/>
    <w:rsid w:val="0014792A"/>
    <w:rsid w:val="00152952"/>
    <w:rsid w:val="00156CDC"/>
    <w:rsid w:val="00185C7A"/>
    <w:rsid w:val="001923C6"/>
    <w:rsid w:val="00195986"/>
    <w:rsid w:val="001A5BDF"/>
    <w:rsid w:val="001B2503"/>
    <w:rsid w:val="001D0685"/>
    <w:rsid w:val="001E6259"/>
    <w:rsid w:val="001F6CA3"/>
    <w:rsid w:val="002277E6"/>
    <w:rsid w:val="00233489"/>
    <w:rsid w:val="00241591"/>
    <w:rsid w:val="0024424B"/>
    <w:rsid w:val="00264419"/>
    <w:rsid w:val="00277B33"/>
    <w:rsid w:val="00293303"/>
    <w:rsid w:val="002B508B"/>
    <w:rsid w:val="002C3D81"/>
    <w:rsid w:val="002D2E3B"/>
    <w:rsid w:val="002D4122"/>
    <w:rsid w:val="002E241C"/>
    <w:rsid w:val="002F077D"/>
    <w:rsid w:val="002F291A"/>
    <w:rsid w:val="0030061F"/>
    <w:rsid w:val="00312B44"/>
    <w:rsid w:val="00315064"/>
    <w:rsid w:val="0037274F"/>
    <w:rsid w:val="003A512D"/>
    <w:rsid w:val="003B14B4"/>
    <w:rsid w:val="003B1F2A"/>
    <w:rsid w:val="003B49A3"/>
    <w:rsid w:val="003C5B56"/>
    <w:rsid w:val="003C68D9"/>
    <w:rsid w:val="003D02AB"/>
    <w:rsid w:val="003D4802"/>
    <w:rsid w:val="004202D9"/>
    <w:rsid w:val="00425AD2"/>
    <w:rsid w:val="004321EB"/>
    <w:rsid w:val="004427B1"/>
    <w:rsid w:val="004533E0"/>
    <w:rsid w:val="00456D3C"/>
    <w:rsid w:val="00470F8C"/>
    <w:rsid w:val="004720C8"/>
    <w:rsid w:val="00486235"/>
    <w:rsid w:val="004909B2"/>
    <w:rsid w:val="00493B15"/>
    <w:rsid w:val="004A00D0"/>
    <w:rsid w:val="004A2F43"/>
    <w:rsid w:val="004B3451"/>
    <w:rsid w:val="004D03A8"/>
    <w:rsid w:val="004D485E"/>
    <w:rsid w:val="004E0A5C"/>
    <w:rsid w:val="004E591C"/>
    <w:rsid w:val="00505885"/>
    <w:rsid w:val="00514550"/>
    <w:rsid w:val="00515E56"/>
    <w:rsid w:val="0052002D"/>
    <w:rsid w:val="0053117D"/>
    <w:rsid w:val="00537BE0"/>
    <w:rsid w:val="005531BB"/>
    <w:rsid w:val="0056386D"/>
    <w:rsid w:val="00563B77"/>
    <w:rsid w:val="00567D65"/>
    <w:rsid w:val="00584B02"/>
    <w:rsid w:val="00591EA4"/>
    <w:rsid w:val="00597099"/>
    <w:rsid w:val="005B3BA4"/>
    <w:rsid w:val="005C063F"/>
    <w:rsid w:val="005C22AB"/>
    <w:rsid w:val="005D3B00"/>
    <w:rsid w:val="005E02DF"/>
    <w:rsid w:val="005F1377"/>
    <w:rsid w:val="0060104E"/>
    <w:rsid w:val="006059A3"/>
    <w:rsid w:val="00632E05"/>
    <w:rsid w:val="00634500"/>
    <w:rsid w:val="006354A7"/>
    <w:rsid w:val="0066390C"/>
    <w:rsid w:val="00681ED1"/>
    <w:rsid w:val="006B4A16"/>
    <w:rsid w:val="006C2FF8"/>
    <w:rsid w:val="006C5E04"/>
    <w:rsid w:val="006C7AA4"/>
    <w:rsid w:val="006D49ED"/>
    <w:rsid w:val="006E6F0F"/>
    <w:rsid w:val="006E72E8"/>
    <w:rsid w:val="007252DF"/>
    <w:rsid w:val="007308C6"/>
    <w:rsid w:val="007313B9"/>
    <w:rsid w:val="00741BEA"/>
    <w:rsid w:val="00744649"/>
    <w:rsid w:val="00756A2C"/>
    <w:rsid w:val="00767A0A"/>
    <w:rsid w:val="00771FBE"/>
    <w:rsid w:val="007753AC"/>
    <w:rsid w:val="00791D04"/>
    <w:rsid w:val="00791EF2"/>
    <w:rsid w:val="007A2D6B"/>
    <w:rsid w:val="007B1E7B"/>
    <w:rsid w:val="007B4DCE"/>
    <w:rsid w:val="007D4ED7"/>
    <w:rsid w:val="007E7415"/>
    <w:rsid w:val="00806E59"/>
    <w:rsid w:val="008109D0"/>
    <w:rsid w:val="00810ACB"/>
    <w:rsid w:val="00824C80"/>
    <w:rsid w:val="00831314"/>
    <w:rsid w:val="00850F7A"/>
    <w:rsid w:val="00870A32"/>
    <w:rsid w:val="008756AC"/>
    <w:rsid w:val="008A2305"/>
    <w:rsid w:val="008C36B2"/>
    <w:rsid w:val="008C656F"/>
    <w:rsid w:val="008C77ED"/>
    <w:rsid w:val="008D3948"/>
    <w:rsid w:val="008E4A4F"/>
    <w:rsid w:val="008F010B"/>
    <w:rsid w:val="008F01E9"/>
    <w:rsid w:val="008F49B5"/>
    <w:rsid w:val="008F5E90"/>
    <w:rsid w:val="008F6A35"/>
    <w:rsid w:val="00934172"/>
    <w:rsid w:val="00935C7D"/>
    <w:rsid w:val="00963429"/>
    <w:rsid w:val="009666D7"/>
    <w:rsid w:val="0099327C"/>
    <w:rsid w:val="00995815"/>
    <w:rsid w:val="009A2242"/>
    <w:rsid w:val="009B0157"/>
    <w:rsid w:val="009B62D4"/>
    <w:rsid w:val="009D1F7D"/>
    <w:rsid w:val="00A07FE7"/>
    <w:rsid w:val="00A16011"/>
    <w:rsid w:val="00A179D8"/>
    <w:rsid w:val="00A215BE"/>
    <w:rsid w:val="00A233F5"/>
    <w:rsid w:val="00A25782"/>
    <w:rsid w:val="00A328CC"/>
    <w:rsid w:val="00A57E3B"/>
    <w:rsid w:val="00A80063"/>
    <w:rsid w:val="00A8087B"/>
    <w:rsid w:val="00A81394"/>
    <w:rsid w:val="00AB40DA"/>
    <w:rsid w:val="00AB5B6A"/>
    <w:rsid w:val="00AB7CDD"/>
    <w:rsid w:val="00AD07AF"/>
    <w:rsid w:val="00AD1D3E"/>
    <w:rsid w:val="00AD4DD4"/>
    <w:rsid w:val="00AF7204"/>
    <w:rsid w:val="00B10830"/>
    <w:rsid w:val="00B11703"/>
    <w:rsid w:val="00B13566"/>
    <w:rsid w:val="00B20160"/>
    <w:rsid w:val="00B21E49"/>
    <w:rsid w:val="00B47F0F"/>
    <w:rsid w:val="00B53A1E"/>
    <w:rsid w:val="00B61B9E"/>
    <w:rsid w:val="00B827D9"/>
    <w:rsid w:val="00B85FCC"/>
    <w:rsid w:val="00B9603D"/>
    <w:rsid w:val="00BD0D22"/>
    <w:rsid w:val="00BD2143"/>
    <w:rsid w:val="00BD3E07"/>
    <w:rsid w:val="00BE2884"/>
    <w:rsid w:val="00BF5024"/>
    <w:rsid w:val="00C03A91"/>
    <w:rsid w:val="00C07DB8"/>
    <w:rsid w:val="00C20E0B"/>
    <w:rsid w:val="00C37631"/>
    <w:rsid w:val="00C4190B"/>
    <w:rsid w:val="00C46C9B"/>
    <w:rsid w:val="00C8474E"/>
    <w:rsid w:val="00C90E7B"/>
    <w:rsid w:val="00C92D25"/>
    <w:rsid w:val="00CB4789"/>
    <w:rsid w:val="00CB7ED8"/>
    <w:rsid w:val="00CC147A"/>
    <w:rsid w:val="00CC2052"/>
    <w:rsid w:val="00CD0AD5"/>
    <w:rsid w:val="00CE7FB5"/>
    <w:rsid w:val="00CF59D7"/>
    <w:rsid w:val="00D212CD"/>
    <w:rsid w:val="00D225F3"/>
    <w:rsid w:val="00D51445"/>
    <w:rsid w:val="00D73509"/>
    <w:rsid w:val="00D96DDD"/>
    <w:rsid w:val="00DA10ED"/>
    <w:rsid w:val="00DB34F0"/>
    <w:rsid w:val="00DC2C86"/>
    <w:rsid w:val="00DF3E7C"/>
    <w:rsid w:val="00DF66DB"/>
    <w:rsid w:val="00E061A1"/>
    <w:rsid w:val="00E17D90"/>
    <w:rsid w:val="00E703CF"/>
    <w:rsid w:val="00E77DDC"/>
    <w:rsid w:val="00E83853"/>
    <w:rsid w:val="00E867B0"/>
    <w:rsid w:val="00E9136C"/>
    <w:rsid w:val="00EA1864"/>
    <w:rsid w:val="00EA4E21"/>
    <w:rsid w:val="00EA7A45"/>
    <w:rsid w:val="00EB394B"/>
    <w:rsid w:val="00EB5049"/>
    <w:rsid w:val="00EB6BC5"/>
    <w:rsid w:val="00EC6F65"/>
    <w:rsid w:val="00F00EBA"/>
    <w:rsid w:val="00F03043"/>
    <w:rsid w:val="00F057C2"/>
    <w:rsid w:val="00F07017"/>
    <w:rsid w:val="00F16E99"/>
    <w:rsid w:val="00F27C40"/>
    <w:rsid w:val="00F54B8A"/>
    <w:rsid w:val="00F710A8"/>
    <w:rsid w:val="00F93BB0"/>
    <w:rsid w:val="00FB17F7"/>
    <w:rsid w:val="00FC590F"/>
    <w:rsid w:val="00FD1825"/>
    <w:rsid w:val="00FE0B6F"/>
    <w:rsid w:val="00FE3F3C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1740"/>
  <w15:docId w15:val="{358D7DC1-FAC5-4721-BF0C-4AAE5BF2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47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9B62D4"/>
    <w:pPr>
      <w:keepNext/>
      <w:numPr>
        <w:numId w:val="4"/>
      </w:numPr>
      <w:spacing w:before="240" w:after="120"/>
      <w:jc w:val="center"/>
      <w:outlineLvl w:val="1"/>
    </w:pPr>
    <w:rPr>
      <w:rFonts w:ascii="Calibri" w:hAnsi="Calibri" w:cs="Calibri"/>
      <w:caps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C77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6DD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95815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95815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9B62D4"/>
    <w:rPr>
      <w:rFonts w:ascii="Calibri" w:eastAsia="Times New Roman" w:hAnsi="Calibri" w:cs="Calibri"/>
      <w:caps/>
      <w:sz w:val="24"/>
      <w:szCs w:val="24"/>
      <w:lang w:eastAsia="lv-LV"/>
    </w:rPr>
  </w:style>
  <w:style w:type="paragraph" w:styleId="Bezatstarpm">
    <w:name w:val="No Spacing"/>
    <w:uiPriority w:val="99"/>
    <w:qFormat/>
    <w:rsid w:val="009B62D4"/>
    <w:pPr>
      <w:spacing w:after="0" w:line="240" w:lineRule="auto"/>
    </w:pPr>
    <w:rPr>
      <w:rFonts w:ascii="Calibri" w:eastAsia="Times New Roman" w:hAnsi="Calibri" w:cs="Calibri"/>
      <w:lang w:eastAsia="lv-LV"/>
    </w:rPr>
  </w:style>
  <w:style w:type="table" w:styleId="Reatabula">
    <w:name w:val="Table Grid"/>
    <w:basedOn w:val="Parastatabula"/>
    <w:uiPriority w:val="59"/>
    <w:rsid w:val="0053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808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8087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8087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808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8087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v213">
    <w:name w:val="tv213"/>
    <w:basedOn w:val="Parasts"/>
    <w:rsid w:val="006C7AA4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44DA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4DA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basedOn w:val="Noklusjumarindkopasfonts"/>
    <w:uiPriority w:val="99"/>
    <w:semiHidden/>
    <w:unhideWhenUsed/>
    <w:rsid w:val="00044DA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27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27D9"/>
    <w:rPr>
      <w:rFonts w:ascii="Tahoma" w:eastAsia="Times New Roman" w:hAnsi="Tahoma" w:cs="Tahoma"/>
      <w:sz w:val="16"/>
      <w:szCs w:val="16"/>
      <w:lang w:val="en-GB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14550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C77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47F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Neatrisintapieminana">
    <w:name w:val="Unresolved Mention"/>
    <w:basedOn w:val="Noklusjumarindkopasfonts"/>
    <w:uiPriority w:val="99"/>
    <w:rsid w:val="0060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eolatvija.lv/geo/ta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D0E8-AEA3-4AA1-8F44-DFBA5471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Sanita Urtāne</cp:lastModifiedBy>
  <cp:revision>7</cp:revision>
  <cp:lastPrinted>2023-02-28T18:23:00Z</cp:lastPrinted>
  <dcterms:created xsi:type="dcterms:W3CDTF">2024-09-04T11:09:00Z</dcterms:created>
  <dcterms:modified xsi:type="dcterms:W3CDTF">2024-10-09T09:06:00Z</dcterms:modified>
</cp:coreProperties>
</file>