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06156" w14:textId="0A57172F" w:rsidR="0001545A" w:rsidRPr="00C41E71" w:rsidRDefault="0001545A" w:rsidP="00D858C5">
      <w:pPr>
        <w:shd w:val="clear" w:color="auto" w:fill="FFFFFF"/>
        <w:spacing w:line="240" w:lineRule="auto"/>
        <w:jc w:val="center"/>
        <w:rPr>
          <w:rFonts w:ascii="Arial" w:eastAsia="Times New Roman" w:hAnsi="Arial" w:cs="Arial"/>
          <w:b/>
          <w:bCs/>
          <w:lang w:eastAsia="lv-LV"/>
        </w:rPr>
      </w:pPr>
      <w:bookmarkStart w:id="0" w:name="_GoBack"/>
      <w:bookmarkEnd w:id="0"/>
      <w:r w:rsidRPr="00C41E71">
        <w:rPr>
          <w:rFonts w:ascii="Arial" w:eastAsia="Times New Roman" w:hAnsi="Arial" w:cs="Arial"/>
          <w:b/>
          <w:bCs/>
          <w:kern w:val="0"/>
          <w:lang w:eastAsia="lv-LV"/>
          <w14:ligatures w14:val="none"/>
        </w:rPr>
        <w:t>Paskaidrojuma raksts</w:t>
      </w:r>
      <w:r w:rsidRPr="00C41E71">
        <w:rPr>
          <w:rFonts w:ascii="Arial" w:eastAsia="Times New Roman" w:hAnsi="Arial" w:cs="Arial"/>
          <w:b/>
          <w:bCs/>
          <w:kern w:val="0"/>
          <w:lang w:eastAsia="lv-LV"/>
          <w14:ligatures w14:val="none"/>
        </w:rPr>
        <w:br/>
        <w:t xml:space="preserve">Dienvidkurzemes novada pašvaldības domes </w:t>
      </w:r>
      <w:r w:rsidR="00D858C5" w:rsidRPr="00C41E71">
        <w:rPr>
          <w:rFonts w:ascii="Arial" w:eastAsia="Times New Roman" w:hAnsi="Arial" w:cs="Arial"/>
          <w:b/>
          <w:bCs/>
          <w:kern w:val="0"/>
          <w:lang w:eastAsia="lv-LV"/>
          <w14:ligatures w14:val="none"/>
        </w:rPr>
        <w:t>2024. gada ________</w:t>
      </w:r>
      <w:r w:rsidRPr="00C41E71">
        <w:rPr>
          <w:rFonts w:ascii="Arial" w:eastAsia="Times New Roman" w:hAnsi="Arial" w:cs="Arial"/>
          <w:b/>
          <w:bCs/>
          <w:kern w:val="0"/>
          <w:lang w:eastAsia="lv-LV"/>
          <w14:ligatures w14:val="none"/>
        </w:rPr>
        <w:t>saistošajiem noteikumiem Nr.____ "</w:t>
      </w:r>
      <w:r w:rsidR="00D858C5" w:rsidRPr="00C41E71">
        <w:rPr>
          <w:rFonts w:ascii="Arial" w:eastAsia="Times New Roman" w:hAnsi="Arial" w:cs="Arial"/>
          <w:b/>
          <w:bCs/>
          <w:lang w:eastAsia="lv-LV"/>
        </w:rPr>
        <w:t xml:space="preserve"> Par Dienvidkurzemes novada pašvaldības pabalstu jaundzimušo aprūpei</w:t>
      </w:r>
      <w:r w:rsidRPr="00C41E71">
        <w:rPr>
          <w:rFonts w:ascii="Arial" w:eastAsia="Times New Roman" w:hAnsi="Arial" w:cs="Arial"/>
          <w:b/>
          <w:bCs/>
          <w:kern w:val="0"/>
          <w:lang w:eastAsia="lv-LV"/>
          <w14:ligatures w14:val="none"/>
        </w:rPr>
        <w:t>"</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256"/>
        <w:gridCol w:w="6098"/>
      </w:tblGrid>
      <w:tr w:rsidR="0001545A" w:rsidRPr="0001545A" w14:paraId="4004443B"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4530BFD" w14:textId="77777777" w:rsidR="0001545A" w:rsidRPr="0001545A" w:rsidRDefault="0001545A" w:rsidP="0001545A">
            <w:pPr>
              <w:spacing w:after="0" w:line="240" w:lineRule="auto"/>
              <w:jc w:val="center"/>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Paskaidrojuma raksta sadaļa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FFCA65" w14:textId="77777777" w:rsidR="0001545A" w:rsidRPr="0001545A" w:rsidRDefault="0001545A" w:rsidP="0001545A">
            <w:pPr>
              <w:spacing w:after="0" w:line="240" w:lineRule="auto"/>
              <w:jc w:val="center"/>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Norādāmā informācija </w:t>
            </w:r>
          </w:p>
        </w:tc>
      </w:tr>
      <w:tr w:rsidR="0001545A" w:rsidRPr="0001545A" w14:paraId="3ADBEDB8"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7EBA6678" w14:textId="77777777" w:rsidR="0001545A" w:rsidRPr="00D858C5" w:rsidRDefault="0001545A" w:rsidP="0001545A">
            <w:pPr>
              <w:spacing w:after="0" w:line="240" w:lineRule="auto"/>
              <w:rPr>
                <w:rFonts w:ascii="Arial" w:eastAsia="Times New Roman" w:hAnsi="Arial" w:cs="Arial"/>
                <w:kern w:val="0"/>
                <w:lang w:eastAsia="lv-LV"/>
                <w14:ligatures w14:val="none"/>
              </w:rPr>
            </w:pPr>
            <w:r w:rsidRPr="00D858C5">
              <w:rPr>
                <w:rFonts w:ascii="Arial" w:eastAsia="Times New Roman" w:hAnsi="Arial" w:cs="Arial"/>
                <w:kern w:val="0"/>
                <w:lang w:eastAsia="lv-LV"/>
                <w14:ligatures w14:val="none"/>
              </w:rPr>
              <w:t>1. Mērķis un nepieciešamības pamatojums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03A5946A" w14:textId="77777777" w:rsidR="00D858C5" w:rsidRDefault="00D858C5" w:rsidP="00D858C5">
            <w:pPr>
              <w:spacing w:after="0" w:line="240" w:lineRule="auto"/>
              <w:jc w:val="both"/>
            </w:pPr>
            <w:r>
              <w:rPr>
                <w:rFonts w:ascii="Arial" w:eastAsia="Times New Roman" w:hAnsi="Arial" w:cs="Arial"/>
                <w:shd w:val="clear" w:color="auto" w:fill="FFFFFF"/>
                <w:lang w:eastAsia="lv-LV"/>
              </w:rPr>
              <w:t xml:space="preserve">Saistošie noteikumi izstrādāti, lai turpinātu atbalstīt Dienvidkurzemes novada ģimenes, nosakot jaundzimušā bērna aprūpes pabalstu. </w:t>
            </w:r>
          </w:p>
          <w:p w14:paraId="023B5F75" w14:textId="77777777" w:rsidR="00D858C5" w:rsidRDefault="00D858C5" w:rsidP="00D858C5">
            <w:pPr>
              <w:shd w:val="clear" w:color="auto" w:fill="FFFFFF"/>
              <w:spacing w:after="0" w:line="240" w:lineRule="auto"/>
              <w:jc w:val="both"/>
            </w:pPr>
            <w:r>
              <w:rPr>
                <w:rFonts w:ascii="Arial" w:eastAsia="Times New Roman" w:hAnsi="Arial" w:cs="Arial"/>
                <w:lang w:eastAsia="lv-LV"/>
              </w:rPr>
              <w:t>Saistošo noteikumu izdošanas nepieciešamība pamatota ar </w:t>
            </w:r>
            <w:hyperlink r:id="rId5" w:history="1">
              <w:r>
                <w:rPr>
                  <w:rFonts w:ascii="Arial" w:eastAsia="Times New Roman" w:hAnsi="Arial" w:cs="Arial"/>
                  <w:lang w:eastAsia="lv-LV"/>
                </w:rPr>
                <w:t>Pašvaldību likuma</w:t>
              </w:r>
            </w:hyperlink>
            <w:r>
              <w:rPr>
                <w:rFonts w:ascii="Arial" w:eastAsia="Times New Roman" w:hAnsi="Arial" w:cs="Arial"/>
                <w:lang w:eastAsia="lv-LV"/>
              </w:rPr>
              <w:t> Pārejas noteikumu 6. punktu, kas uzliek par pienākumu domei izvērtēt uz likuma "</w:t>
            </w:r>
            <w:hyperlink r:id="rId6" w:history="1">
              <w:r>
                <w:rPr>
                  <w:rFonts w:ascii="Arial" w:eastAsia="Times New Roman" w:hAnsi="Arial" w:cs="Arial"/>
                  <w:lang w:eastAsia="lv-LV"/>
                </w:rPr>
                <w:t>Par pašvaldībām</w:t>
              </w:r>
            </w:hyperlink>
            <w:r>
              <w:rPr>
                <w:rFonts w:ascii="Arial" w:eastAsia="Times New Roman" w:hAnsi="Arial" w:cs="Arial"/>
                <w:lang w:eastAsia="lv-LV"/>
              </w:rPr>
              <w:t>"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w:t>
            </w:r>
            <w:hyperlink r:id="rId7" w:history="1">
              <w:r>
                <w:rPr>
                  <w:rFonts w:ascii="Arial" w:eastAsia="Times New Roman" w:hAnsi="Arial" w:cs="Arial"/>
                  <w:lang w:eastAsia="lv-LV"/>
                </w:rPr>
                <w:t>Par pašvaldībām</w:t>
              </w:r>
            </w:hyperlink>
            <w:r>
              <w:rPr>
                <w:rFonts w:ascii="Arial" w:eastAsia="Times New Roman" w:hAnsi="Arial" w:cs="Arial"/>
                <w:lang w:eastAsia="lv-LV"/>
              </w:rPr>
              <w:t>" normu pamata izdotie saistošie noteikumi, ciktāl tie nav pretrunā ar šo likumu.</w:t>
            </w:r>
          </w:p>
          <w:p w14:paraId="379A7088" w14:textId="65430DC6" w:rsidR="0001545A" w:rsidRPr="00D858C5" w:rsidRDefault="00D858C5" w:rsidP="00581C6E">
            <w:pPr>
              <w:jc w:val="both"/>
            </w:pPr>
            <w:r>
              <w:rPr>
                <w:rFonts w:ascii="Arial" w:eastAsia="Times New Roman" w:hAnsi="Arial" w:cs="Arial"/>
                <w:lang w:eastAsia="lv-LV"/>
              </w:rPr>
              <w:t>No </w:t>
            </w:r>
            <w:hyperlink r:id="rId8" w:history="1">
              <w:r>
                <w:rPr>
                  <w:rFonts w:ascii="Arial" w:eastAsia="Times New Roman" w:hAnsi="Arial" w:cs="Arial"/>
                  <w:lang w:eastAsia="lv-LV"/>
                </w:rPr>
                <w:t>Pašvaldību likuma</w:t>
              </w:r>
            </w:hyperlink>
            <w:r>
              <w:rPr>
                <w:rFonts w:ascii="Arial" w:eastAsia="Times New Roman" w:hAnsi="Arial" w:cs="Arial"/>
                <w:lang w:eastAsia="lv-LV"/>
              </w:rPr>
              <w:t> </w:t>
            </w:r>
            <w:r w:rsidR="00581C6E">
              <w:rPr>
                <w:rFonts w:ascii="Arial" w:eastAsia="Times New Roman" w:hAnsi="Arial" w:cs="Arial"/>
                <w:lang w:eastAsia="lv-LV"/>
              </w:rPr>
              <w:t xml:space="preserve"> </w:t>
            </w:r>
            <w:r>
              <w:rPr>
                <w:rFonts w:ascii="Arial" w:eastAsia="Times New Roman" w:hAnsi="Arial" w:cs="Arial"/>
                <w:lang w:eastAsia="lv-LV"/>
              </w:rPr>
              <w:t xml:space="preserve">neizriet citas alternatīvas, kā pašvaldība var īstenot </w:t>
            </w:r>
            <w:r w:rsidR="00581C6E">
              <w:rPr>
                <w:rFonts w:ascii="Arial" w:eastAsia="Times New Roman" w:hAnsi="Arial" w:cs="Arial"/>
                <w:lang w:eastAsia="lv-LV"/>
              </w:rPr>
              <w:t>brīvprātīgo</w:t>
            </w:r>
            <w:r>
              <w:rPr>
                <w:rFonts w:ascii="Arial" w:eastAsia="Times New Roman" w:hAnsi="Arial" w:cs="Arial"/>
                <w:lang w:eastAsia="lv-LV"/>
              </w:rPr>
              <w:t xml:space="preserve"> funkciju – nodrošināt iedzīvotājiem atbalstu </w:t>
            </w:r>
            <w:r w:rsidR="00581C6E">
              <w:rPr>
                <w:rFonts w:ascii="Arial" w:eastAsia="Times New Roman" w:hAnsi="Arial" w:cs="Arial"/>
                <w:lang w:eastAsia="lv-LV"/>
              </w:rPr>
              <w:t>nozīmīgās dzīves situācijās</w:t>
            </w:r>
            <w:r>
              <w:rPr>
                <w:rFonts w:ascii="Arial" w:eastAsia="Times New Roman" w:hAnsi="Arial" w:cs="Arial"/>
                <w:lang w:eastAsia="lv-LV"/>
              </w:rPr>
              <w:t>. Pilnvarojums izdot saistošos noteikumus ir ietverts </w:t>
            </w:r>
            <w:hyperlink r:id="rId9" w:history="1">
              <w:r>
                <w:rPr>
                  <w:rFonts w:ascii="Arial" w:eastAsia="Times New Roman" w:hAnsi="Arial" w:cs="Arial"/>
                  <w:lang w:eastAsia="lv-LV"/>
                </w:rPr>
                <w:t>Pašvaldību likuma</w:t>
              </w:r>
            </w:hyperlink>
            <w:r>
              <w:rPr>
                <w:rFonts w:ascii="Arial" w:eastAsia="Times New Roman" w:hAnsi="Arial" w:cs="Arial"/>
                <w:lang w:eastAsia="lv-LV"/>
              </w:rPr>
              <w:t> </w:t>
            </w:r>
            <w:hyperlink r:id="rId10" w:anchor="p44" w:history="1">
              <w:r>
                <w:rPr>
                  <w:rFonts w:ascii="Arial" w:eastAsia="Times New Roman" w:hAnsi="Arial" w:cs="Arial"/>
                  <w:lang w:eastAsia="lv-LV"/>
                </w:rPr>
                <w:t>44. panta</w:t>
              </w:r>
            </w:hyperlink>
            <w:r>
              <w:rPr>
                <w:rFonts w:ascii="Arial" w:eastAsia="Times New Roman" w:hAnsi="Arial" w:cs="Arial"/>
                <w:lang w:eastAsia="lv-LV"/>
              </w:rPr>
              <w:t> otrā daļa noteic, ka Dome var izdot saistošos noteikumus, lai nodrošinātu pašvaldības autonomo funkciju un brīvprātīgo iniciatīvu izpildi, ievērojot likumos vai Ministru kabineta noteikumos paredzēto funkciju izpildes kārtību.</w:t>
            </w:r>
          </w:p>
        </w:tc>
      </w:tr>
      <w:tr w:rsidR="0001545A" w:rsidRPr="0001545A" w14:paraId="12056286"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23B7D4B" w14:textId="77777777" w:rsidR="0001545A" w:rsidRPr="00D858C5" w:rsidRDefault="0001545A" w:rsidP="0001545A">
            <w:pPr>
              <w:spacing w:after="0" w:line="240" w:lineRule="auto"/>
              <w:rPr>
                <w:rFonts w:ascii="Arial" w:eastAsia="Times New Roman" w:hAnsi="Arial" w:cs="Arial"/>
                <w:kern w:val="0"/>
                <w:lang w:eastAsia="lv-LV"/>
                <w14:ligatures w14:val="none"/>
              </w:rPr>
            </w:pPr>
            <w:r w:rsidRPr="00D858C5">
              <w:rPr>
                <w:rFonts w:ascii="Arial" w:eastAsia="Times New Roman" w:hAnsi="Arial" w:cs="Arial"/>
                <w:kern w:val="0"/>
                <w:lang w:eastAsia="lv-LV"/>
                <w14:ligatures w14:val="none"/>
              </w:rPr>
              <w:t>2. Fiskālā ietekme uz pašvaldības budžetu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F426ABB" w14:textId="6D430897" w:rsidR="0001545A" w:rsidRPr="00D858C5" w:rsidRDefault="00C41E71" w:rsidP="00C41E71">
            <w:pPr>
              <w:spacing w:after="0" w:line="240" w:lineRule="auto"/>
              <w:rPr>
                <w:rFonts w:ascii="Arial" w:eastAsia="Times New Roman" w:hAnsi="Arial" w:cs="Arial"/>
                <w:kern w:val="0"/>
                <w:lang w:eastAsia="lv-LV"/>
                <w14:ligatures w14:val="none"/>
              </w:rPr>
            </w:pPr>
            <w:r>
              <w:rPr>
                <w:rFonts w:ascii="Arial" w:eastAsia="Times New Roman" w:hAnsi="Arial" w:cs="Arial"/>
                <w:kern w:val="0"/>
                <w:lang w:eastAsia="lv-LV"/>
                <w14:ligatures w14:val="none"/>
              </w:rPr>
              <w:t xml:space="preserve">Finanšu līdzekļi pabalstam jaundzimušo aprūpei 2024. gada apstiprinātā budžeta ietvaros ir paredzēti 145 000 </w:t>
            </w:r>
            <w:r w:rsidRPr="00C41E71">
              <w:rPr>
                <w:rFonts w:ascii="Arial" w:eastAsia="Times New Roman" w:hAnsi="Arial" w:cs="Arial"/>
                <w:i/>
                <w:kern w:val="0"/>
                <w:lang w:eastAsia="lv-LV"/>
                <w14:ligatures w14:val="none"/>
              </w:rPr>
              <w:t xml:space="preserve">euro </w:t>
            </w:r>
            <w:r>
              <w:rPr>
                <w:rFonts w:ascii="Arial" w:eastAsia="Times New Roman" w:hAnsi="Arial" w:cs="Arial"/>
                <w:kern w:val="0"/>
                <w:lang w:eastAsia="lv-LV"/>
                <w14:ligatures w14:val="none"/>
              </w:rPr>
              <w:t>apmērā.</w:t>
            </w:r>
          </w:p>
        </w:tc>
      </w:tr>
      <w:tr w:rsidR="0001545A" w:rsidRPr="0001545A" w14:paraId="63D7F691"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73A1794E" w14:textId="77777777" w:rsidR="0001545A" w:rsidRPr="00D858C5" w:rsidRDefault="0001545A" w:rsidP="0001545A">
            <w:pPr>
              <w:spacing w:after="0" w:line="240" w:lineRule="auto"/>
              <w:rPr>
                <w:rFonts w:ascii="Arial" w:eastAsia="Times New Roman" w:hAnsi="Arial" w:cs="Arial"/>
                <w:kern w:val="0"/>
                <w:lang w:eastAsia="lv-LV"/>
                <w14:ligatures w14:val="none"/>
              </w:rPr>
            </w:pPr>
            <w:r w:rsidRPr="00D858C5">
              <w:rPr>
                <w:rFonts w:ascii="Arial" w:eastAsia="Times New Roman" w:hAnsi="Arial" w:cs="Arial"/>
                <w:kern w:val="0"/>
                <w:lang w:eastAsia="lv-LV"/>
                <w14:ligatures w14:val="none"/>
              </w:rPr>
              <w:t>3. Sociālā ietekme, ietekme uz vidi, iedzīvotāju veselību, uzņēmējdarbības vidi pašvaldības teritorijā, kā arī plānotā regulējuma ietekme uz konkurenci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4B7A23F" w14:textId="27B245F9" w:rsidR="0001545A" w:rsidRPr="00D858C5" w:rsidRDefault="00D858C5" w:rsidP="00D858C5">
            <w:pPr>
              <w:spacing w:after="0" w:line="240" w:lineRule="auto"/>
              <w:jc w:val="both"/>
              <w:rPr>
                <w:rFonts w:ascii="Arial" w:eastAsia="Times New Roman" w:hAnsi="Arial" w:cs="Arial"/>
                <w:kern w:val="0"/>
                <w:lang w:eastAsia="lv-LV"/>
                <w14:ligatures w14:val="none"/>
              </w:rPr>
            </w:pPr>
            <w:r w:rsidRPr="00D858C5">
              <w:rPr>
                <w:rFonts w:ascii="Arial" w:eastAsia="Times New Roman" w:hAnsi="Arial" w:cs="Arial"/>
                <w:kern w:val="0"/>
                <w:lang w:eastAsia="lv-LV"/>
                <w14:ligatures w14:val="none"/>
              </w:rPr>
              <w:t>Pozitīvi ietekmēs uzņēmējdarbības vidi un demogrāfisko situāciju, jo jaunās ģimenes saņemot atbalstu tiks motivētas nākotnē izvēlēties dzīves vietu Dienvidkurzemes novadā, tādā veidā sekmējot arī uzņēmējdarbības vidi.</w:t>
            </w:r>
          </w:p>
        </w:tc>
      </w:tr>
      <w:tr w:rsidR="0001545A" w:rsidRPr="0001545A" w14:paraId="33C44668"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6F1B14E8" w14:textId="77777777" w:rsidR="0001545A" w:rsidRPr="00D858C5" w:rsidRDefault="0001545A" w:rsidP="0001545A">
            <w:pPr>
              <w:spacing w:after="0" w:line="240" w:lineRule="auto"/>
              <w:rPr>
                <w:rFonts w:ascii="Arial" w:eastAsia="Times New Roman" w:hAnsi="Arial" w:cs="Arial"/>
                <w:kern w:val="0"/>
                <w:lang w:eastAsia="lv-LV"/>
                <w14:ligatures w14:val="none"/>
              </w:rPr>
            </w:pPr>
            <w:r w:rsidRPr="00D858C5">
              <w:rPr>
                <w:rFonts w:ascii="Arial" w:eastAsia="Times New Roman" w:hAnsi="Arial" w:cs="Arial"/>
                <w:kern w:val="0"/>
                <w:lang w:eastAsia="lv-LV"/>
                <w14:ligatures w14:val="none"/>
              </w:rPr>
              <w:t>4. Ietekme uz administratīvajām procedūrām un to izmaksām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7CFDE843" w14:textId="2BCABEE4" w:rsidR="0001545A" w:rsidRPr="0001545A" w:rsidRDefault="00D858C5" w:rsidP="0001545A">
            <w:pPr>
              <w:spacing w:after="0" w:line="240" w:lineRule="auto"/>
              <w:rPr>
                <w:rFonts w:ascii="Arial" w:eastAsia="Times New Roman" w:hAnsi="Arial" w:cs="Arial"/>
                <w:kern w:val="0"/>
                <w:sz w:val="24"/>
                <w:szCs w:val="24"/>
                <w:lang w:eastAsia="lv-LV"/>
                <w14:ligatures w14:val="none"/>
              </w:rPr>
            </w:pPr>
            <w:r>
              <w:rPr>
                <w:rFonts w:ascii="Arial" w:hAnsi="Arial" w:cs="Arial"/>
              </w:rPr>
              <w:t>Izpildes nodrošināšanai papildu resursi nav nepieciešami.</w:t>
            </w:r>
          </w:p>
        </w:tc>
      </w:tr>
      <w:tr w:rsidR="0001545A" w:rsidRPr="0001545A" w14:paraId="1E0C195C"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0BCDC532" w14:textId="77777777" w:rsidR="0001545A" w:rsidRPr="00D858C5" w:rsidRDefault="0001545A" w:rsidP="0001545A">
            <w:pPr>
              <w:spacing w:after="0" w:line="240" w:lineRule="auto"/>
              <w:rPr>
                <w:rFonts w:ascii="Arial" w:eastAsia="Times New Roman" w:hAnsi="Arial" w:cs="Arial"/>
                <w:kern w:val="0"/>
                <w:lang w:eastAsia="lv-LV"/>
                <w14:ligatures w14:val="none"/>
              </w:rPr>
            </w:pPr>
            <w:r w:rsidRPr="00D858C5">
              <w:rPr>
                <w:rFonts w:ascii="Arial" w:eastAsia="Times New Roman" w:hAnsi="Arial" w:cs="Arial"/>
                <w:kern w:val="0"/>
                <w:lang w:eastAsia="lv-LV"/>
                <w14:ligatures w14:val="none"/>
              </w:rPr>
              <w:t>5. Ietekme uz pašvaldības funkcijām un cilvēkresursiem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7012D897" w14:textId="77777777" w:rsidR="0001545A" w:rsidRPr="00D858C5" w:rsidRDefault="0001545A" w:rsidP="0001545A">
            <w:pPr>
              <w:spacing w:after="0" w:line="240" w:lineRule="auto"/>
              <w:rPr>
                <w:rFonts w:ascii="Arial" w:eastAsia="Times New Roman" w:hAnsi="Arial" w:cs="Arial"/>
                <w:kern w:val="0"/>
                <w:lang w:eastAsia="lv-LV"/>
                <w14:ligatures w14:val="none"/>
              </w:rPr>
            </w:pPr>
            <w:r w:rsidRPr="00D858C5">
              <w:rPr>
                <w:rFonts w:ascii="Arial" w:eastAsia="Times New Roman" w:hAnsi="Arial" w:cs="Arial"/>
                <w:kern w:val="0"/>
                <w:lang w:eastAsia="lv-LV"/>
                <w14:ligatures w14:val="none"/>
              </w:rPr>
              <w:t>Nav būtiskas ietekmes uz pašvaldības funkcijām un cilvēkresursiem.</w:t>
            </w:r>
          </w:p>
        </w:tc>
      </w:tr>
      <w:tr w:rsidR="0001545A" w:rsidRPr="0001545A" w14:paraId="36D21B99"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135A5AE" w14:textId="77777777" w:rsidR="0001545A" w:rsidRPr="00D858C5" w:rsidRDefault="0001545A" w:rsidP="0001545A">
            <w:pPr>
              <w:spacing w:after="0" w:line="240" w:lineRule="auto"/>
              <w:rPr>
                <w:rFonts w:ascii="Arial" w:eastAsia="Times New Roman" w:hAnsi="Arial" w:cs="Arial"/>
                <w:kern w:val="0"/>
                <w:lang w:eastAsia="lv-LV"/>
                <w14:ligatures w14:val="none"/>
              </w:rPr>
            </w:pPr>
            <w:r w:rsidRPr="00D858C5">
              <w:rPr>
                <w:rFonts w:ascii="Arial" w:eastAsia="Times New Roman" w:hAnsi="Arial" w:cs="Arial"/>
                <w:kern w:val="0"/>
                <w:lang w:eastAsia="lv-LV"/>
                <w14:ligatures w14:val="none"/>
              </w:rPr>
              <w:t>6. Informācija par izpildes nodrošināšanu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221D416" w14:textId="7CB70085" w:rsidR="0001545A" w:rsidRPr="00D858C5" w:rsidRDefault="00ED7C0F" w:rsidP="00ED7C0F">
            <w:pPr>
              <w:spacing w:after="0" w:line="240" w:lineRule="auto"/>
              <w:jc w:val="both"/>
              <w:rPr>
                <w:rFonts w:ascii="Arial" w:eastAsia="Times New Roman" w:hAnsi="Arial" w:cs="Arial"/>
                <w:kern w:val="0"/>
                <w:lang w:eastAsia="lv-LV"/>
                <w14:ligatures w14:val="none"/>
              </w:rPr>
            </w:pPr>
            <w:r>
              <w:rPr>
                <w:rFonts w:ascii="Arial" w:eastAsia="Times New Roman" w:hAnsi="Arial" w:cs="Arial"/>
                <w:lang w:eastAsia="lv-LV"/>
              </w:rPr>
              <w:t>Par iesniegumu izskatīšanu un lēmumu pieņemšanu</w:t>
            </w:r>
            <w:r w:rsidR="00D858C5">
              <w:rPr>
                <w:rFonts w:ascii="Arial" w:eastAsia="Times New Roman" w:hAnsi="Arial" w:cs="Arial"/>
                <w:lang w:eastAsia="lv-LV"/>
              </w:rPr>
              <w:t xml:space="preserve"> atbild Dienvidkur</w:t>
            </w:r>
            <w:r>
              <w:rPr>
                <w:rFonts w:ascii="Arial" w:eastAsia="Times New Roman" w:hAnsi="Arial" w:cs="Arial"/>
                <w:lang w:eastAsia="lv-LV"/>
              </w:rPr>
              <w:t>zemes novada Sociālais dienests, par pabalsta izmaksu atbild Dienvidkurzemes novada finanšu daļa.</w:t>
            </w:r>
          </w:p>
        </w:tc>
      </w:tr>
      <w:tr w:rsidR="0001545A" w:rsidRPr="0001545A" w14:paraId="1CE1EE3D"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5797AA0" w14:textId="77777777" w:rsidR="0001545A" w:rsidRPr="00D858C5" w:rsidRDefault="0001545A" w:rsidP="0001545A">
            <w:pPr>
              <w:spacing w:after="0" w:line="240" w:lineRule="auto"/>
              <w:rPr>
                <w:rFonts w:ascii="Arial" w:eastAsia="Times New Roman" w:hAnsi="Arial" w:cs="Arial"/>
                <w:kern w:val="0"/>
                <w:lang w:eastAsia="lv-LV"/>
                <w14:ligatures w14:val="none"/>
              </w:rPr>
            </w:pPr>
            <w:r w:rsidRPr="00D858C5">
              <w:rPr>
                <w:rFonts w:ascii="Arial" w:eastAsia="Times New Roman" w:hAnsi="Arial" w:cs="Arial"/>
                <w:kern w:val="0"/>
                <w:lang w:eastAsia="lv-LV"/>
                <w14:ligatures w14:val="none"/>
              </w:rPr>
              <w:t xml:space="preserve">7. Prasību un izmaksu </w:t>
            </w:r>
            <w:r w:rsidRPr="00D858C5">
              <w:rPr>
                <w:rFonts w:ascii="Arial" w:eastAsia="Times New Roman" w:hAnsi="Arial" w:cs="Arial"/>
                <w:kern w:val="0"/>
                <w:lang w:eastAsia="lv-LV"/>
                <w14:ligatures w14:val="none"/>
              </w:rPr>
              <w:lastRenderedPageBreak/>
              <w:t>samērīgums pret ieguvumiem, ko sniedz mērķa sasniegšana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0620EE4" w14:textId="3844EEDE" w:rsidR="0001545A" w:rsidRPr="00D858C5" w:rsidRDefault="00C41E71" w:rsidP="0001545A">
            <w:pPr>
              <w:spacing w:after="0" w:line="240" w:lineRule="auto"/>
              <w:rPr>
                <w:rFonts w:ascii="Arial" w:eastAsia="Times New Roman" w:hAnsi="Arial" w:cs="Arial"/>
                <w:kern w:val="0"/>
                <w:lang w:eastAsia="lv-LV"/>
                <w14:ligatures w14:val="none"/>
              </w:rPr>
            </w:pPr>
            <w:r>
              <w:rPr>
                <w:rFonts w:ascii="Arial" w:eastAsia="Times New Roman" w:hAnsi="Arial" w:cs="Arial"/>
                <w:kern w:val="0"/>
                <w:lang w:eastAsia="lv-LV"/>
                <w14:ligatures w14:val="none"/>
              </w:rPr>
              <w:lastRenderedPageBreak/>
              <w:t xml:space="preserve">Saistošie noteikumi ir atbilstoši iecerētā mērķa sasniegšanas </w:t>
            </w:r>
            <w:r>
              <w:rPr>
                <w:rFonts w:ascii="Arial" w:eastAsia="Times New Roman" w:hAnsi="Arial" w:cs="Arial"/>
                <w:kern w:val="0"/>
                <w:lang w:eastAsia="lv-LV"/>
                <w14:ligatures w14:val="none"/>
              </w:rPr>
              <w:lastRenderedPageBreak/>
              <w:t xml:space="preserve">nodrošināšanai – sniegt atbalstu Dienvidkurzemes novada ģimenēm. </w:t>
            </w:r>
          </w:p>
        </w:tc>
      </w:tr>
      <w:tr w:rsidR="0001545A" w:rsidRPr="0001545A" w14:paraId="669890B3"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27D507C" w14:textId="77777777" w:rsidR="0001545A" w:rsidRPr="00D858C5" w:rsidRDefault="0001545A" w:rsidP="0001545A">
            <w:pPr>
              <w:spacing w:after="0" w:line="240" w:lineRule="auto"/>
              <w:rPr>
                <w:rFonts w:ascii="Arial" w:eastAsia="Times New Roman" w:hAnsi="Arial" w:cs="Arial"/>
                <w:kern w:val="0"/>
                <w:lang w:eastAsia="lv-LV"/>
                <w14:ligatures w14:val="none"/>
              </w:rPr>
            </w:pPr>
            <w:r w:rsidRPr="00D858C5">
              <w:rPr>
                <w:rFonts w:ascii="Arial" w:eastAsia="Times New Roman" w:hAnsi="Arial" w:cs="Arial"/>
                <w:kern w:val="0"/>
                <w:lang w:eastAsia="lv-LV"/>
                <w14:ligatures w14:val="none"/>
              </w:rPr>
              <w:lastRenderedPageBreak/>
              <w:t>8. Izstrādes gaitā veiktās konsultācijas ar privātpersonām un institūcijām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3C8572F9" w14:textId="0AD67240" w:rsidR="0001545A" w:rsidRPr="00D858C5" w:rsidRDefault="0001545A" w:rsidP="00DE5042">
            <w:pPr>
              <w:spacing w:after="0" w:line="240" w:lineRule="auto"/>
              <w:jc w:val="both"/>
              <w:rPr>
                <w:rFonts w:ascii="Arial" w:eastAsia="Times New Roman" w:hAnsi="Arial" w:cs="Arial"/>
                <w:kern w:val="0"/>
                <w:lang w:eastAsia="lv-LV"/>
                <w14:ligatures w14:val="none"/>
              </w:rPr>
            </w:pPr>
            <w:r w:rsidRPr="00D858C5">
              <w:rPr>
                <w:rFonts w:ascii="Arial" w:eastAsia="Times New Roman" w:hAnsi="Arial" w:cs="Arial"/>
                <w:kern w:val="0"/>
                <w:lang w:eastAsia="lv-LV"/>
                <w14:ligatures w14:val="none"/>
              </w:rPr>
              <w:t xml:space="preserve">Atbilstoši </w:t>
            </w:r>
            <w:hyperlink r:id="rId11" w:tgtFrame="_blank" w:history="1">
              <w:r w:rsidRPr="00D858C5">
                <w:rPr>
                  <w:rFonts w:ascii="Arial" w:eastAsia="Times New Roman" w:hAnsi="Arial" w:cs="Arial"/>
                  <w:kern w:val="0"/>
                  <w:lang w:eastAsia="lv-LV"/>
                  <w14:ligatures w14:val="none"/>
                </w:rPr>
                <w:t>Pašvaldību likuma</w:t>
              </w:r>
            </w:hyperlink>
            <w:r w:rsidRPr="00D858C5">
              <w:rPr>
                <w:rFonts w:ascii="Arial" w:eastAsia="Times New Roman" w:hAnsi="Arial" w:cs="Arial"/>
                <w:kern w:val="0"/>
                <w:lang w:eastAsia="lv-LV"/>
                <w14:ligatures w14:val="none"/>
              </w:rPr>
              <w:t xml:space="preserve"> </w:t>
            </w:r>
            <w:hyperlink r:id="rId12" w:anchor="p46" w:tgtFrame="_blank" w:history="1">
              <w:r w:rsidRPr="00D858C5">
                <w:rPr>
                  <w:rFonts w:ascii="Arial" w:eastAsia="Times New Roman" w:hAnsi="Arial" w:cs="Arial"/>
                  <w:kern w:val="0"/>
                  <w:lang w:eastAsia="lv-LV"/>
                  <w14:ligatures w14:val="none"/>
                </w:rPr>
                <w:t>46.panta</w:t>
              </w:r>
            </w:hyperlink>
            <w:r w:rsidRPr="00D858C5">
              <w:rPr>
                <w:rFonts w:ascii="Arial" w:eastAsia="Times New Roman" w:hAnsi="Arial" w:cs="Arial"/>
                <w:kern w:val="0"/>
                <w:lang w:eastAsia="lv-LV"/>
                <w14:ligatures w14:val="none"/>
              </w:rPr>
              <w:t xml:space="preserve"> trešajai daļai, lai informētu sabiedrību par saistošo noteikumu projektu un dotu iespēju izteikt viedokli, saistošo noteikumu projekts un tam pievienotais paskaidrojuma raksts __.__.2024. publicēts pašvaldības oficiālajā tīmekļvietnē www.dkn.lv sabiedrības viedokļa noskaidrošanai, paredzot termiņu viedokļu sniegšanai līdz __.__.2024.</w:t>
            </w:r>
          </w:p>
        </w:tc>
      </w:tr>
    </w:tbl>
    <w:p w14:paraId="1DE202EB" w14:textId="77777777" w:rsidR="00496E9D" w:rsidRDefault="00496E9D" w:rsidP="0001545A">
      <w:pPr>
        <w:spacing w:after="0" w:line="240" w:lineRule="auto"/>
        <w:rPr>
          <w:rFonts w:ascii="Arial" w:hAnsi="Arial" w:cs="Arial"/>
          <w:sz w:val="24"/>
          <w:szCs w:val="24"/>
        </w:rPr>
      </w:pPr>
    </w:p>
    <w:p w14:paraId="23261C7D" w14:textId="77777777" w:rsidR="0001545A" w:rsidRDefault="0001545A" w:rsidP="0001545A">
      <w:pPr>
        <w:spacing w:after="0" w:line="240" w:lineRule="auto"/>
        <w:rPr>
          <w:rFonts w:ascii="Arial" w:hAnsi="Arial" w:cs="Arial"/>
          <w:sz w:val="24"/>
          <w:szCs w:val="24"/>
        </w:rPr>
      </w:pPr>
    </w:p>
    <w:p w14:paraId="3F8B87E1" w14:textId="6944558E" w:rsidR="0001545A" w:rsidRPr="0001545A" w:rsidRDefault="0001545A" w:rsidP="0001545A">
      <w:pPr>
        <w:spacing w:after="0" w:line="240" w:lineRule="auto"/>
        <w:ind w:firstLine="720"/>
        <w:rPr>
          <w:rFonts w:ascii="Arial" w:hAnsi="Arial" w:cs="Arial"/>
          <w:sz w:val="24"/>
          <w:szCs w:val="24"/>
        </w:rPr>
      </w:pPr>
      <w:r>
        <w:rPr>
          <w:rFonts w:ascii="Arial" w:hAnsi="Arial" w:cs="Arial"/>
          <w:sz w:val="24"/>
          <w:szCs w:val="24"/>
        </w:rPr>
        <w:t>Domes priekšsēdētājs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Aivars Priedols</w:t>
      </w:r>
    </w:p>
    <w:sectPr w:rsidR="0001545A" w:rsidRPr="000154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93"/>
    <w:rsid w:val="0001545A"/>
    <w:rsid w:val="00365F1A"/>
    <w:rsid w:val="00496E9D"/>
    <w:rsid w:val="00581C6E"/>
    <w:rsid w:val="00C41E71"/>
    <w:rsid w:val="00C46093"/>
    <w:rsid w:val="00D858C5"/>
    <w:rsid w:val="00DE5042"/>
    <w:rsid w:val="00ED7C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4">
    <w:name w:val="heading 4"/>
    <w:basedOn w:val="Parasts"/>
    <w:link w:val="Virsraksts4Rakstz"/>
    <w:uiPriority w:val="9"/>
    <w:qFormat/>
    <w:rsid w:val="0001545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01545A"/>
    <w:rPr>
      <w:rFonts w:ascii="Times New Roman" w:eastAsia="Times New Roman" w:hAnsi="Times New Roman" w:cs="Times New Roman"/>
      <w:b/>
      <w:bCs/>
      <w:kern w:val="0"/>
      <w:sz w:val="24"/>
      <w:szCs w:val="24"/>
      <w:lang w:eastAsia="lv-LV"/>
      <w14:ligatures w14:val="none"/>
    </w:rPr>
  </w:style>
  <w:style w:type="character" w:styleId="Hipersaite">
    <w:name w:val="Hyperlink"/>
    <w:basedOn w:val="Noklusjumarindkopasfonts"/>
    <w:uiPriority w:val="99"/>
    <w:semiHidden/>
    <w:unhideWhenUsed/>
    <w:rsid w:val="0001545A"/>
    <w:rPr>
      <w:color w:val="0000FF"/>
      <w:u w:val="single"/>
    </w:rPr>
  </w:style>
  <w:style w:type="paragraph" w:styleId="Paraststmeklis">
    <w:name w:val="Normal (Web)"/>
    <w:basedOn w:val="Parasts"/>
    <w:uiPriority w:val="99"/>
    <w:semiHidden/>
    <w:unhideWhenUsed/>
    <w:rsid w:val="0001545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4">
    <w:name w:val="heading 4"/>
    <w:basedOn w:val="Parasts"/>
    <w:link w:val="Virsraksts4Rakstz"/>
    <w:uiPriority w:val="9"/>
    <w:qFormat/>
    <w:rsid w:val="0001545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01545A"/>
    <w:rPr>
      <w:rFonts w:ascii="Times New Roman" w:eastAsia="Times New Roman" w:hAnsi="Times New Roman" w:cs="Times New Roman"/>
      <w:b/>
      <w:bCs/>
      <w:kern w:val="0"/>
      <w:sz w:val="24"/>
      <w:szCs w:val="24"/>
      <w:lang w:eastAsia="lv-LV"/>
      <w14:ligatures w14:val="none"/>
    </w:rPr>
  </w:style>
  <w:style w:type="character" w:styleId="Hipersaite">
    <w:name w:val="Hyperlink"/>
    <w:basedOn w:val="Noklusjumarindkopasfonts"/>
    <w:uiPriority w:val="99"/>
    <w:semiHidden/>
    <w:unhideWhenUsed/>
    <w:rsid w:val="0001545A"/>
    <w:rPr>
      <w:color w:val="0000FF"/>
      <w:u w:val="single"/>
    </w:rPr>
  </w:style>
  <w:style w:type="paragraph" w:styleId="Paraststmeklis">
    <w:name w:val="Normal (Web)"/>
    <w:basedOn w:val="Parasts"/>
    <w:uiPriority w:val="99"/>
    <w:semiHidden/>
    <w:unhideWhenUsed/>
    <w:rsid w:val="0001545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0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57255-par-pasvaldibam" TargetMode="External"/><Relationship Id="rId12" Type="http://schemas.openxmlformats.org/officeDocument/2006/relationships/hyperlink" Target="https://likumi.lv/ta/id/336956-pasvaldibu-likum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ikumi.lv/ta/id/57255-par-pasvaldibam" TargetMode="External"/><Relationship Id="rId11"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2333</Words>
  <Characters>1330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 Lagzdiņa</dc:creator>
  <cp:lastModifiedBy>Dators</cp:lastModifiedBy>
  <cp:revision>2</cp:revision>
  <cp:lastPrinted>2024-03-06T12:44:00Z</cp:lastPrinted>
  <dcterms:created xsi:type="dcterms:W3CDTF">2024-04-08T12:18:00Z</dcterms:created>
  <dcterms:modified xsi:type="dcterms:W3CDTF">2024-04-08T12:18:00Z</dcterms:modified>
</cp:coreProperties>
</file>