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C160" w14:textId="77777777" w:rsidR="00447B55" w:rsidRDefault="00447B55">
      <w:pPr>
        <w:sectPr w:rsidR="00447B55" w:rsidSect="00686B56">
          <w:headerReference w:type="first" r:id="rId7"/>
          <w:pgSz w:w="12240" w:h="15840"/>
          <w:pgMar w:top="1440" w:right="1440" w:bottom="1440" w:left="1440" w:header="720" w:footer="720" w:gutter="0"/>
          <w:cols w:space="720"/>
          <w:titlePg/>
          <w:docGrid w:linePitch="360"/>
        </w:sectPr>
      </w:pPr>
    </w:p>
    <w:p w14:paraId="1D49AF36" w14:textId="77777777" w:rsidR="00301A31" w:rsidRPr="00301A31" w:rsidRDefault="00301A31" w:rsidP="00301A31">
      <w:pPr>
        <w:pStyle w:val="NoSpacing"/>
        <w:jc w:val="right"/>
        <w:rPr>
          <w:rFonts w:ascii="Arial" w:hAnsi="Arial" w:cs="Arial"/>
          <w:b/>
          <w:bCs/>
          <w:i/>
          <w:iCs/>
          <w:sz w:val="20"/>
          <w:szCs w:val="20"/>
          <w:lang w:eastAsia="lv-LV"/>
        </w:rPr>
      </w:pPr>
      <w:r w:rsidRPr="00301A31">
        <w:rPr>
          <w:rFonts w:ascii="Arial" w:hAnsi="Arial" w:cs="Arial"/>
          <w:b/>
          <w:bCs/>
          <w:i/>
          <w:iCs/>
          <w:sz w:val="20"/>
          <w:szCs w:val="20"/>
          <w:lang w:eastAsia="lv-LV"/>
        </w:rPr>
        <w:t>APSTIPRINĀTI:</w:t>
      </w:r>
    </w:p>
    <w:p w14:paraId="2ED36164" w14:textId="77777777" w:rsidR="00301A31" w:rsidRPr="00301A31" w:rsidRDefault="00301A31" w:rsidP="00301A31">
      <w:pPr>
        <w:pStyle w:val="NoSpacing"/>
        <w:jc w:val="right"/>
        <w:rPr>
          <w:rFonts w:ascii="Arial" w:hAnsi="Arial" w:cs="Arial"/>
          <w:i/>
          <w:iCs/>
          <w:sz w:val="20"/>
          <w:szCs w:val="20"/>
          <w:lang w:eastAsia="lv-LV"/>
        </w:rPr>
      </w:pPr>
      <w:r w:rsidRPr="00301A31">
        <w:rPr>
          <w:rFonts w:ascii="Arial" w:hAnsi="Arial" w:cs="Arial"/>
          <w:i/>
          <w:iCs/>
          <w:sz w:val="20"/>
          <w:szCs w:val="20"/>
          <w:lang w:eastAsia="lv-LV"/>
        </w:rPr>
        <w:t>ar Dienvidkurzemes novada pašvaldības domes</w:t>
      </w:r>
    </w:p>
    <w:p w14:paraId="7E4C0AB2" w14:textId="77777777" w:rsidR="00301A31" w:rsidRPr="00301A31" w:rsidRDefault="00301A31" w:rsidP="00301A31">
      <w:pPr>
        <w:pStyle w:val="NoSpacing"/>
        <w:jc w:val="right"/>
        <w:rPr>
          <w:rFonts w:ascii="Arial" w:hAnsi="Arial" w:cs="Arial"/>
          <w:i/>
          <w:iCs/>
          <w:sz w:val="20"/>
          <w:szCs w:val="20"/>
          <w:lang w:eastAsia="lv-LV"/>
        </w:rPr>
      </w:pPr>
      <w:r w:rsidRPr="00301A31">
        <w:rPr>
          <w:rFonts w:ascii="Arial" w:hAnsi="Arial" w:cs="Arial"/>
          <w:i/>
          <w:iCs/>
          <w:sz w:val="20"/>
          <w:szCs w:val="20"/>
          <w:lang w:eastAsia="lv-LV"/>
        </w:rPr>
        <w:t>__.__.2024. sēdes lēmumu Nr. xx</w:t>
      </w:r>
    </w:p>
    <w:p w14:paraId="464358E8" w14:textId="77777777" w:rsidR="00301A31" w:rsidRPr="00800376" w:rsidRDefault="00301A31" w:rsidP="00301A31">
      <w:pPr>
        <w:pStyle w:val="NoSpacing"/>
        <w:jc w:val="right"/>
        <w:rPr>
          <w:rFonts w:ascii="Arial" w:hAnsi="Arial" w:cs="Arial"/>
          <w:i/>
          <w:iCs/>
          <w:sz w:val="20"/>
          <w:szCs w:val="20"/>
          <w:lang w:eastAsia="lv-LV"/>
        </w:rPr>
      </w:pPr>
      <w:r w:rsidRPr="00301A31">
        <w:rPr>
          <w:rFonts w:ascii="Arial" w:hAnsi="Arial" w:cs="Arial"/>
          <w:i/>
          <w:iCs/>
          <w:sz w:val="20"/>
          <w:szCs w:val="20"/>
          <w:lang w:eastAsia="lv-LV"/>
        </w:rPr>
        <w:t>(prot. Nr. xx.§)</w:t>
      </w:r>
    </w:p>
    <w:p w14:paraId="20B69B11" w14:textId="77777777" w:rsidR="00301A31" w:rsidRPr="00486A54" w:rsidRDefault="00301A31" w:rsidP="00301A31">
      <w:pPr>
        <w:pStyle w:val="NoSpacing"/>
        <w:spacing w:before="240" w:line="276" w:lineRule="auto"/>
        <w:jc w:val="center"/>
        <w:rPr>
          <w:rFonts w:ascii="Arial" w:hAnsi="Arial" w:cs="Arial"/>
          <w:b/>
          <w:bCs/>
          <w:sz w:val="24"/>
          <w:szCs w:val="24"/>
          <w:lang w:eastAsia="lv-LV"/>
        </w:rPr>
      </w:pPr>
      <w:r w:rsidRPr="00486A54">
        <w:rPr>
          <w:rFonts w:ascii="Arial" w:hAnsi="Arial" w:cs="Arial"/>
          <w:b/>
          <w:bCs/>
          <w:sz w:val="24"/>
          <w:szCs w:val="24"/>
          <w:lang w:eastAsia="lv-LV"/>
        </w:rPr>
        <w:t>Saistošie noteikumi Nr.</w:t>
      </w:r>
      <w:r>
        <w:rPr>
          <w:rFonts w:ascii="Arial" w:hAnsi="Arial" w:cs="Arial"/>
          <w:b/>
          <w:bCs/>
          <w:sz w:val="24"/>
          <w:szCs w:val="24"/>
          <w:lang w:eastAsia="lv-LV"/>
        </w:rPr>
        <w:t> </w:t>
      </w:r>
      <w:r w:rsidRPr="00486A54">
        <w:rPr>
          <w:rFonts w:ascii="Arial" w:hAnsi="Arial" w:cs="Arial"/>
          <w:b/>
          <w:bCs/>
          <w:sz w:val="24"/>
          <w:szCs w:val="24"/>
          <w:lang w:eastAsia="lv-LV"/>
        </w:rPr>
        <w:t>2024/</w:t>
      </w:r>
      <w:r w:rsidRPr="00301A31">
        <w:rPr>
          <w:rFonts w:ascii="Arial" w:hAnsi="Arial" w:cs="Arial"/>
          <w:b/>
          <w:bCs/>
          <w:sz w:val="24"/>
          <w:szCs w:val="24"/>
          <w:lang w:eastAsia="lv-LV"/>
        </w:rPr>
        <w:t>__</w:t>
      </w:r>
    </w:p>
    <w:p w14:paraId="1867AC67" w14:textId="77777777" w:rsidR="00301A31" w:rsidRPr="00486A54" w:rsidRDefault="00301A31" w:rsidP="00301A31">
      <w:pPr>
        <w:spacing w:before="240" w:after="240"/>
        <w:jc w:val="center"/>
        <w:rPr>
          <w:rFonts w:ascii="Arial" w:hAnsi="Arial" w:cs="Arial"/>
          <w:b/>
          <w:sz w:val="24"/>
          <w:szCs w:val="24"/>
        </w:rPr>
      </w:pPr>
      <w:bookmarkStart w:id="0" w:name="_Hlk158192418"/>
      <w:r w:rsidRPr="00486A54">
        <w:rPr>
          <w:rFonts w:ascii="Arial" w:hAnsi="Arial" w:cs="Arial"/>
          <w:b/>
          <w:sz w:val="24"/>
          <w:szCs w:val="24"/>
        </w:rPr>
        <w:t>“Dienvidkurzemes novada pašvaldības projektu finansējuma konkurss iedzīvotāju iniciatīvu īstenošanai”</w:t>
      </w:r>
    </w:p>
    <w:bookmarkEnd w:id="0"/>
    <w:p w14:paraId="5C4D9AFF" w14:textId="77777777" w:rsidR="00301A31" w:rsidRPr="00956379" w:rsidRDefault="00301A31" w:rsidP="00301A31">
      <w:pPr>
        <w:spacing w:after="0"/>
        <w:jc w:val="right"/>
        <w:rPr>
          <w:rFonts w:ascii="Arial" w:hAnsi="Arial" w:cs="Arial"/>
          <w:i/>
          <w:iCs/>
          <w:sz w:val="20"/>
          <w:szCs w:val="20"/>
          <w:shd w:val="clear" w:color="auto" w:fill="FFFFFF"/>
        </w:rPr>
      </w:pPr>
      <w:r w:rsidRPr="00956379">
        <w:rPr>
          <w:rFonts w:ascii="Arial" w:hAnsi="Arial" w:cs="Arial"/>
          <w:i/>
          <w:iCs/>
          <w:sz w:val="20"/>
          <w:szCs w:val="20"/>
          <w:shd w:val="clear" w:color="auto" w:fill="FFFFFF"/>
        </w:rPr>
        <w:t>Izdoti saskaņā ar Pašvaldību likuma</w:t>
      </w:r>
    </w:p>
    <w:p w14:paraId="28400F97" w14:textId="77777777" w:rsidR="00301A31" w:rsidRPr="00956379" w:rsidRDefault="00301A31" w:rsidP="00301A31">
      <w:pPr>
        <w:spacing w:after="0"/>
        <w:jc w:val="right"/>
        <w:rPr>
          <w:rFonts w:ascii="Arial" w:hAnsi="Arial" w:cs="Arial"/>
          <w:i/>
          <w:iCs/>
          <w:sz w:val="20"/>
          <w:szCs w:val="20"/>
          <w:shd w:val="clear" w:color="auto" w:fill="FFFFFF"/>
        </w:rPr>
      </w:pPr>
      <w:hyperlink r:id="rId8" w:anchor="p43" w:tgtFrame="_blank" w:history="1">
        <w:r w:rsidRPr="00956379">
          <w:rPr>
            <w:rStyle w:val="Hyperlink"/>
            <w:rFonts w:ascii="Arial" w:hAnsi="Arial" w:cs="Arial"/>
            <w:i/>
            <w:iCs/>
            <w:sz w:val="20"/>
            <w:szCs w:val="20"/>
            <w:shd w:val="clear" w:color="auto" w:fill="FFFFFF"/>
          </w:rPr>
          <w:t>44.</w:t>
        </w:r>
        <w:r>
          <w:rPr>
            <w:rStyle w:val="Hyperlink"/>
            <w:rFonts w:ascii="Arial" w:hAnsi="Arial" w:cs="Arial"/>
            <w:i/>
            <w:iCs/>
            <w:sz w:val="20"/>
            <w:szCs w:val="20"/>
            <w:shd w:val="clear" w:color="auto" w:fill="FFFFFF"/>
          </w:rPr>
          <w:t> </w:t>
        </w:r>
        <w:r w:rsidRPr="00956379">
          <w:rPr>
            <w:rStyle w:val="Hyperlink"/>
            <w:rFonts w:ascii="Arial" w:hAnsi="Arial" w:cs="Arial"/>
            <w:i/>
            <w:iCs/>
            <w:sz w:val="20"/>
            <w:szCs w:val="20"/>
            <w:shd w:val="clear" w:color="auto" w:fill="FFFFFF"/>
          </w:rPr>
          <w:t>panta</w:t>
        </w:r>
      </w:hyperlink>
      <w:r w:rsidRPr="00956379">
        <w:rPr>
          <w:rFonts w:ascii="Arial" w:hAnsi="Arial" w:cs="Arial"/>
          <w:i/>
          <w:iCs/>
          <w:sz w:val="20"/>
          <w:szCs w:val="20"/>
          <w:shd w:val="clear" w:color="auto" w:fill="FFFFFF"/>
        </w:rPr>
        <w:t xml:space="preserve"> otro daļu</w:t>
      </w:r>
    </w:p>
    <w:p w14:paraId="3CA2DD5C" w14:textId="77777777" w:rsidR="00301A31" w:rsidRPr="00486A54" w:rsidRDefault="00301A31" w:rsidP="00301A31">
      <w:pPr>
        <w:spacing w:before="240" w:after="120"/>
        <w:jc w:val="center"/>
        <w:rPr>
          <w:rFonts w:ascii="Arial" w:hAnsi="Arial" w:cs="Arial"/>
          <w:b/>
          <w:sz w:val="24"/>
          <w:szCs w:val="24"/>
        </w:rPr>
      </w:pPr>
      <w:r w:rsidRPr="00486A54">
        <w:rPr>
          <w:rFonts w:ascii="Arial" w:hAnsi="Arial" w:cs="Arial"/>
          <w:b/>
          <w:sz w:val="24"/>
          <w:szCs w:val="24"/>
        </w:rPr>
        <w:t>I Vispārīgie noteikumi</w:t>
      </w:r>
    </w:p>
    <w:p w14:paraId="4F12F387" w14:textId="77777777" w:rsidR="00301A31" w:rsidRPr="00486A54" w:rsidRDefault="00301A31" w:rsidP="00301A31">
      <w:pPr>
        <w:pStyle w:val="ListParagraph"/>
        <w:numPr>
          <w:ilvl w:val="0"/>
          <w:numId w:val="6"/>
        </w:numPr>
        <w:spacing w:after="0"/>
        <w:ind w:left="360"/>
        <w:jc w:val="both"/>
        <w:rPr>
          <w:rFonts w:ascii="Arial" w:hAnsi="Arial" w:cs="Arial"/>
          <w:sz w:val="24"/>
          <w:szCs w:val="24"/>
        </w:rPr>
      </w:pPr>
      <w:r w:rsidRPr="00486A54">
        <w:rPr>
          <w:rFonts w:ascii="Arial" w:hAnsi="Arial" w:cs="Arial"/>
          <w:sz w:val="24"/>
          <w:szCs w:val="24"/>
        </w:rPr>
        <w:t>Saistošie noteikumi (turpmāk – noteikumi) nosaka Dienvidkurzemes novada pašvaldības (turpmāk – pašvaldība) projektu finansējuma konkursa kārtību, kādā tiek iesniegti, vērtēti un finansiāli atbalstīti projektu pieteikumi pašvaldības projektu finansējuma konkursā iedzīvotāju iniciatīvu īstenošanai (turpmāk – projektu konkurss).</w:t>
      </w:r>
    </w:p>
    <w:p w14:paraId="25156B78" w14:textId="77777777" w:rsidR="00301A31" w:rsidRPr="00486A54" w:rsidRDefault="00301A31" w:rsidP="00301A31">
      <w:pPr>
        <w:pStyle w:val="ListParagraph"/>
        <w:numPr>
          <w:ilvl w:val="0"/>
          <w:numId w:val="6"/>
        </w:numPr>
        <w:spacing w:after="0"/>
        <w:ind w:left="360"/>
        <w:jc w:val="both"/>
        <w:rPr>
          <w:rFonts w:ascii="Arial" w:hAnsi="Arial" w:cs="Arial"/>
          <w:sz w:val="24"/>
          <w:szCs w:val="24"/>
        </w:rPr>
      </w:pPr>
      <w:r w:rsidRPr="00486A54">
        <w:rPr>
          <w:rFonts w:ascii="Arial" w:hAnsi="Arial" w:cs="Arial"/>
          <w:sz w:val="24"/>
          <w:szCs w:val="24"/>
        </w:rPr>
        <w:t>Projektu</w:t>
      </w:r>
      <w:r>
        <w:rPr>
          <w:rFonts w:ascii="Arial" w:hAnsi="Arial" w:cs="Arial"/>
          <w:sz w:val="24"/>
          <w:szCs w:val="24"/>
        </w:rPr>
        <w:t xml:space="preserve"> </w:t>
      </w:r>
      <w:r w:rsidRPr="00486A54">
        <w:rPr>
          <w:rFonts w:ascii="Arial" w:hAnsi="Arial" w:cs="Arial"/>
          <w:sz w:val="24"/>
          <w:szCs w:val="24"/>
        </w:rPr>
        <w:t>konkursu izsludina un organizē pašvaldības Attīstības un uzņēmējdarbības daļa.</w:t>
      </w:r>
    </w:p>
    <w:p w14:paraId="41C8A3E0" w14:textId="77777777" w:rsidR="00301A31" w:rsidRPr="00486A54" w:rsidRDefault="00301A31" w:rsidP="00301A31">
      <w:pPr>
        <w:pStyle w:val="ListParagraph"/>
        <w:numPr>
          <w:ilvl w:val="0"/>
          <w:numId w:val="6"/>
        </w:numPr>
        <w:spacing w:after="0"/>
        <w:ind w:left="360"/>
        <w:jc w:val="both"/>
        <w:rPr>
          <w:rFonts w:ascii="Arial" w:hAnsi="Arial" w:cs="Arial"/>
          <w:sz w:val="24"/>
          <w:szCs w:val="24"/>
        </w:rPr>
      </w:pPr>
      <w:r w:rsidRPr="0008566D">
        <w:rPr>
          <w:rFonts w:ascii="Arial" w:hAnsi="Arial" w:cs="Arial"/>
          <w:sz w:val="24"/>
          <w:szCs w:val="24"/>
        </w:rPr>
        <w:t>Projektu</w:t>
      </w:r>
      <w:r>
        <w:rPr>
          <w:rFonts w:ascii="Arial" w:hAnsi="Arial" w:cs="Arial"/>
          <w:color w:val="00B0F0"/>
          <w:sz w:val="24"/>
          <w:szCs w:val="24"/>
        </w:rPr>
        <w:t xml:space="preserve"> </w:t>
      </w:r>
      <w:r>
        <w:rPr>
          <w:rFonts w:ascii="Arial" w:hAnsi="Arial" w:cs="Arial"/>
          <w:sz w:val="24"/>
          <w:szCs w:val="24"/>
        </w:rPr>
        <w:t>k</w:t>
      </w:r>
      <w:r w:rsidRPr="00486A54">
        <w:rPr>
          <w:rFonts w:ascii="Arial" w:hAnsi="Arial" w:cs="Arial"/>
          <w:sz w:val="24"/>
          <w:szCs w:val="24"/>
        </w:rPr>
        <w:t>onkursā var piedalīties</w:t>
      </w:r>
      <w:bookmarkStart w:id="1" w:name="_Hlk104450787"/>
      <w:r w:rsidRPr="00486A54">
        <w:rPr>
          <w:rFonts w:ascii="Arial" w:hAnsi="Arial" w:cs="Arial"/>
          <w:sz w:val="24"/>
          <w:szCs w:val="24"/>
        </w:rPr>
        <w:t xml:space="preserve"> Dienvidkurzemes novada teritorijā reģistrēta </w:t>
      </w:r>
      <w:bookmarkEnd w:id="1"/>
      <w:r w:rsidRPr="00486A54">
        <w:rPr>
          <w:rFonts w:ascii="Arial" w:hAnsi="Arial" w:cs="Arial"/>
          <w:sz w:val="24"/>
          <w:szCs w:val="24"/>
        </w:rPr>
        <w:t>biedrība, nodibinājums vai reliģiska organizācija.</w:t>
      </w:r>
    </w:p>
    <w:p w14:paraId="49439494" w14:textId="77777777" w:rsidR="00301A31" w:rsidRPr="00486A54" w:rsidRDefault="00301A31" w:rsidP="00301A31">
      <w:pPr>
        <w:pStyle w:val="ListParagraph"/>
        <w:numPr>
          <w:ilvl w:val="0"/>
          <w:numId w:val="6"/>
        </w:numPr>
        <w:spacing w:after="0"/>
        <w:ind w:left="360"/>
        <w:jc w:val="both"/>
        <w:rPr>
          <w:rFonts w:ascii="Arial" w:hAnsi="Arial" w:cs="Arial"/>
          <w:sz w:val="24"/>
          <w:szCs w:val="24"/>
        </w:rPr>
      </w:pPr>
      <w:r w:rsidRPr="00486A54">
        <w:rPr>
          <w:rFonts w:ascii="Arial" w:hAnsi="Arial" w:cs="Arial"/>
          <w:sz w:val="24"/>
          <w:szCs w:val="24"/>
        </w:rPr>
        <w:t>Viens pretendents viena projektu konkursa ietvaros var iesniegt vienu projekta pieteikumu.</w:t>
      </w:r>
    </w:p>
    <w:p w14:paraId="40A7C131" w14:textId="77777777" w:rsidR="00301A31" w:rsidRPr="00486A54" w:rsidRDefault="00301A31" w:rsidP="00301A31">
      <w:pPr>
        <w:pStyle w:val="ListParagraph"/>
        <w:numPr>
          <w:ilvl w:val="0"/>
          <w:numId w:val="6"/>
        </w:numPr>
        <w:spacing w:after="0"/>
        <w:ind w:left="360"/>
        <w:jc w:val="both"/>
        <w:rPr>
          <w:rFonts w:ascii="Arial" w:hAnsi="Arial" w:cs="Arial"/>
          <w:sz w:val="24"/>
          <w:szCs w:val="24"/>
        </w:rPr>
      </w:pPr>
      <w:r w:rsidRPr="00800376">
        <w:rPr>
          <w:rFonts w:ascii="Arial" w:hAnsi="Arial" w:cs="Arial"/>
          <w:sz w:val="24"/>
          <w:szCs w:val="24"/>
        </w:rPr>
        <w:t xml:space="preserve">Projekts jārealizē </w:t>
      </w:r>
      <w:r w:rsidRPr="00486A54">
        <w:rPr>
          <w:rFonts w:ascii="Arial" w:hAnsi="Arial" w:cs="Arial"/>
          <w:sz w:val="24"/>
          <w:szCs w:val="24"/>
        </w:rPr>
        <w:t>pašvaldības teritorijā un ieguvējiem no projekta īstenošanas jābūt pašvaldības iedzīvotājiem.</w:t>
      </w:r>
    </w:p>
    <w:p w14:paraId="7EAB3CF4" w14:textId="77777777" w:rsidR="00301A31" w:rsidRPr="00486A54" w:rsidRDefault="00301A31" w:rsidP="00301A31">
      <w:pPr>
        <w:pStyle w:val="ListParagraph"/>
        <w:numPr>
          <w:ilvl w:val="0"/>
          <w:numId w:val="6"/>
        </w:numPr>
        <w:spacing w:after="0"/>
        <w:ind w:left="360"/>
        <w:jc w:val="both"/>
        <w:rPr>
          <w:rFonts w:ascii="Arial" w:hAnsi="Arial" w:cs="Arial"/>
          <w:sz w:val="24"/>
          <w:szCs w:val="24"/>
        </w:rPr>
      </w:pPr>
      <w:r w:rsidRPr="00486A54">
        <w:rPr>
          <w:rFonts w:ascii="Arial" w:hAnsi="Arial" w:cs="Arial"/>
          <w:sz w:val="24"/>
          <w:szCs w:val="24"/>
        </w:rPr>
        <w:t>Finanšu līdzekļi projektu konkursam plānoti pašvaldības kārtējā gada budžetā.</w:t>
      </w:r>
    </w:p>
    <w:p w14:paraId="0A4E59C6" w14:textId="77777777" w:rsidR="00301A31" w:rsidRPr="00486A54" w:rsidRDefault="00301A31" w:rsidP="00301A31">
      <w:pPr>
        <w:pStyle w:val="ListParagraph"/>
        <w:numPr>
          <w:ilvl w:val="0"/>
          <w:numId w:val="6"/>
        </w:numPr>
        <w:spacing w:after="0"/>
        <w:ind w:left="360"/>
        <w:jc w:val="both"/>
        <w:rPr>
          <w:rFonts w:ascii="Arial" w:hAnsi="Arial" w:cs="Arial"/>
          <w:sz w:val="24"/>
          <w:szCs w:val="24"/>
        </w:rPr>
      </w:pPr>
      <w:r w:rsidRPr="00486A54">
        <w:rPr>
          <w:rFonts w:ascii="Arial" w:hAnsi="Arial" w:cs="Arial"/>
          <w:sz w:val="24"/>
          <w:szCs w:val="24"/>
        </w:rPr>
        <w:t>Viena projekta pieprasītā finansējuma apmērs projektu konkursā nedrīkst būt lielāks par 1000 EUR.</w:t>
      </w:r>
    </w:p>
    <w:p w14:paraId="7AD6C197" w14:textId="77777777" w:rsidR="00301A31" w:rsidRPr="00486A54" w:rsidRDefault="00301A31" w:rsidP="00301A31">
      <w:pPr>
        <w:numPr>
          <w:ilvl w:val="0"/>
          <w:numId w:val="7"/>
        </w:numPr>
        <w:spacing w:after="0"/>
        <w:ind w:left="360"/>
        <w:jc w:val="both"/>
        <w:rPr>
          <w:rFonts w:ascii="Arial" w:eastAsia="Times New Roman" w:hAnsi="Arial" w:cs="Arial"/>
          <w:sz w:val="24"/>
          <w:szCs w:val="24"/>
          <w:lang w:eastAsia="lv-LV"/>
        </w:rPr>
      </w:pPr>
      <w:r w:rsidRPr="00486A54">
        <w:rPr>
          <w:rFonts w:ascii="Arial" w:eastAsia="Times New Roman" w:hAnsi="Arial" w:cs="Arial"/>
          <w:sz w:val="24"/>
          <w:szCs w:val="24"/>
          <w:lang w:eastAsia="lv-LV"/>
        </w:rPr>
        <w:t>Projektu konkursa izsludināšana tiek veikta ne retāk kā 1 (</w:t>
      </w:r>
      <w:r w:rsidRPr="00EB2AAA">
        <w:rPr>
          <w:rFonts w:ascii="Arial" w:eastAsia="Times New Roman" w:hAnsi="Arial" w:cs="Arial"/>
          <w:i/>
          <w:sz w:val="24"/>
          <w:szCs w:val="24"/>
          <w:lang w:eastAsia="lv-LV"/>
        </w:rPr>
        <w:t>vienu</w:t>
      </w:r>
      <w:r w:rsidRPr="00486A54">
        <w:rPr>
          <w:rFonts w:ascii="Arial" w:eastAsia="Times New Roman" w:hAnsi="Arial" w:cs="Arial"/>
          <w:sz w:val="24"/>
          <w:szCs w:val="24"/>
          <w:lang w:eastAsia="lv-LV"/>
        </w:rPr>
        <w:t xml:space="preserve">) reizi gadā, ņemot vērā pašvaldības gadskārtējā budžetā paredzēto līdzekļu apjomu. Ja gadskārtējā </w:t>
      </w:r>
      <w:r w:rsidRPr="00486A54">
        <w:rPr>
          <w:rFonts w:ascii="Arial" w:eastAsia="Times New Roman" w:hAnsi="Arial" w:cs="Arial"/>
          <w:sz w:val="24"/>
          <w:szCs w:val="24"/>
          <w:lang w:eastAsia="lv-LV"/>
        </w:rPr>
        <w:lastRenderedPageBreak/>
        <w:t>konkursa izsludināšanas kārtā netiek izlietoti visi pašvaldības budžetā paredzētie finanšu līdzekļi, var tikt izsludināts atkārtots uzsaukums.</w:t>
      </w:r>
    </w:p>
    <w:p w14:paraId="1BCDB4B2" w14:textId="77777777" w:rsidR="00301A31" w:rsidRPr="00DD58D2"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 xml:space="preserve">Paziņojumu par projektu konkursa izsludināšanu publicē pašvaldības oficiālajā tīmekļa vietnē  </w:t>
      </w:r>
      <w:hyperlink r:id="rId9" w:history="1">
        <w:r w:rsidRPr="00486A54">
          <w:rPr>
            <w:rStyle w:val="Hyperlink"/>
            <w:rFonts w:ascii="Arial" w:hAnsi="Arial" w:cs="Arial"/>
            <w:sz w:val="24"/>
            <w:szCs w:val="24"/>
          </w:rPr>
          <w:t>www.dkn.lv.</w:t>
        </w:r>
      </w:hyperlink>
    </w:p>
    <w:p w14:paraId="3D99C770" w14:textId="77777777" w:rsidR="00301A31" w:rsidRPr="00486A54" w:rsidRDefault="00301A31" w:rsidP="00301A31">
      <w:pPr>
        <w:spacing w:before="240" w:after="120"/>
        <w:jc w:val="center"/>
        <w:rPr>
          <w:rFonts w:ascii="Arial" w:hAnsi="Arial" w:cs="Arial"/>
          <w:b/>
          <w:sz w:val="24"/>
          <w:szCs w:val="24"/>
        </w:rPr>
      </w:pPr>
      <w:r w:rsidRPr="00486A54">
        <w:rPr>
          <w:rFonts w:ascii="Arial" w:hAnsi="Arial" w:cs="Arial"/>
          <w:b/>
          <w:sz w:val="24"/>
          <w:szCs w:val="24"/>
        </w:rPr>
        <w:t>II Projektu konkursa mērķi, uzdevumi un prioritātes</w:t>
      </w:r>
    </w:p>
    <w:p w14:paraId="4F84E50F"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Projektu konkursa mērķis ir finansiāli atbalstīt pašvaldībai nozīmīgu projektu īstenošanu vides un sociālās dzīves sekmēšanai.</w:t>
      </w:r>
    </w:p>
    <w:p w14:paraId="38545454" w14:textId="77777777" w:rsidR="00301A31"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Projektu konkursa uzdevumi:</w:t>
      </w:r>
    </w:p>
    <w:p w14:paraId="1633F93A" w14:textId="77777777" w:rsidR="00301A31" w:rsidRDefault="00301A31" w:rsidP="00301A31">
      <w:pPr>
        <w:pStyle w:val="ListParagraph"/>
        <w:numPr>
          <w:ilvl w:val="1"/>
          <w:numId w:val="18"/>
        </w:numPr>
        <w:spacing w:after="0"/>
        <w:ind w:left="1429"/>
        <w:jc w:val="both"/>
        <w:rPr>
          <w:rFonts w:ascii="Arial" w:hAnsi="Arial" w:cs="Arial"/>
          <w:sz w:val="24"/>
          <w:szCs w:val="24"/>
        </w:rPr>
      </w:pPr>
      <w:r w:rsidRPr="00740CCF">
        <w:rPr>
          <w:rFonts w:ascii="Arial" w:hAnsi="Arial" w:cs="Arial"/>
          <w:sz w:val="24"/>
          <w:szCs w:val="24"/>
        </w:rPr>
        <w:t>veicināt iedzīvotāju aktivitāti un līdzdalību, atbalstot sabiedriski nozīmīgas aktivitātes, idejas un pasākumus pašvaldības teritorijā;</w:t>
      </w:r>
    </w:p>
    <w:p w14:paraId="62ECF053" w14:textId="77777777" w:rsidR="00301A31" w:rsidRDefault="00301A31" w:rsidP="00301A31">
      <w:pPr>
        <w:pStyle w:val="ListParagraph"/>
        <w:numPr>
          <w:ilvl w:val="1"/>
          <w:numId w:val="18"/>
        </w:numPr>
        <w:spacing w:after="0"/>
        <w:ind w:left="1429"/>
        <w:jc w:val="both"/>
        <w:rPr>
          <w:rFonts w:ascii="Arial" w:hAnsi="Arial" w:cs="Arial"/>
          <w:sz w:val="24"/>
          <w:szCs w:val="24"/>
        </w:rPr>
      </w:pPr>
      <w:r w:rsidRPr="00740CCF">
        <w:rPr>
          <w:rFonts w:ascii="Arial" w:hAnsi="Arial" w:cs="Arial"/>
          <w:sz w:val="24"/>
          <w:szCs w:val="24"/>
        </w:rPr>
        <w:t>veicināt vietējas nozīmes projektu realizēšanu pašvaldībā, tādējādi sakārtojot un uzlabojot pašvaldības iedzīvotāju dzīves vidi;</w:t>
      </w:r>
    </w:p>
    <w:p w14:paraId="36CC7A38" w14:textId="77777777" w:rsidR="00301A31" w:rsidRDefault="00301A31" w:rsidP="00301A31">
      <w:pPr>
        <w:pStyle w:val="ListParagraph"/>
        <w:numPr>
          <w:ilvl w:val="1"/>
          <w:numId w:val="18"/>
        </w:numPr>
        <w:spacing w:after="0"/>
        <w:ind w:left="1429"/>
        <w:jc w:val="both"/>
        <w:rPr>
          <w:rFonts w:ascii="Arial" w:hAnsi="Arial" w:cs="Arial"/>
          <w:sz w:val="24"/>
          <w:szCs w:val="24"/>
        </w:rPr>
      </w:pPr>
      <w:r w:rsidRPr="00740CCF">
        <w:rPr>
          <w:rFonts w:ascii="Arial" w:hAnsi="Arial" w:cs="Arial"/>
          <w:sz w:val="24"/>
          <w:szCs w:val="24"/>
        </w:rPr>
        <w:t>sekmēt sadarbību starp pašvaldību un sabiedrību;</w:t>
      </w:r>
    </w:p>
    <w:p w14:paraId="5D79768E" w14:textId="77777777" w:rsidR="00301A31" w:rsidRPr="00740CCF" w:rsidRDefault="00301A31" w:rsidP="00301A31">
      <w:pPr>
        <w:pStyle w:val="ListParagraph"/>
        <w:numPr>
          <w:ilvl w:val="1"/>
          <w:numId w:val="18"/>
        </w:numPr>
        <w:spacing w:after="0"/>
        <w:ind w:left="1429"/>
        <w:jc w:val="both"/>
        <w:rPr>
          <w:rFonts w:ascii="Arial" w:hAnsi="Arial" w:cs="Arial"/>
          <w:sz w:val="24"/>
          <w:szCs w:val="24"/>
        </w:rPr>
      </w:pPr>
      <w:r w:rsidRPr="00740CCF">
        <w:rPr>
          <w:rFonts w:ascii="Arial" w:hAnsi="Arial" w:cs="Arial"/>
          <w:sz w:val="24"/>
          <w:szCs w:val="24"/>
        </w:rPr>
        <w:t>iedrošināt iedzīvotājus īstenot pašu radītas idejas.</w:t>
      </w:r>
    </w:p>
    <w:p w14:paraId="17C618FA"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Projektu konkursā var tikt atbalstīti sabiedriskā labuma projekti jomās, kas ir svarīgas un aktuālas vietējai sabiedrībai vai kādai tās daļai.</w:t>
      </w:r>
    </w:p>
    <w:p w14:paraId="25B8FE2C" w14:textId="77777777" w:rsidR="00301A31" w:rsidRDefault="00301A31" w:rsidP="00301A31">
      <w:pPr>
        <w:pStyle w:val="ListParagraph"/>
        <w:numPr>
          <w:ilvl w:val="0"/>
          <w:numId w:val="7"/>
        </w:numPr>
        <w:spacing w:after="0"/>
        <w:ind w:left="360"/>
        <w:jc w:val="both"/>
        <w:rPr>
          <w:rFonts w:ascii="Arial" w:hAnsi="Arial" w:cs="Arial"/>
          <w:sz w:val="24"/>
          <w:szCs w:val="24"/>
        </w:rPr>
      </w:pPr>
      <w:r w:rsidRPr="00430639">
        <w:rPr>
          <w:rFonts w:ascii="Arial" w:hAnsi="Arial" w:cs="Arial"/>
          <w:sz w:val="24"/>
          <w:szCs w:val="24"/>
        </w:rPr>
        <w:t>Projektu konkursā tiek atbalstīti projekti sekojošās aktivitātēs:</w:t>
      </w:r>
    </w:p>
    <w:p w14:paraId="44FB9F2C" w14:textId="77777777" w:rsidR="00301A31" w:rsidRPr="0008566D" w:rsidRDefault="00301A31" w:rsidP="00301A31">
      <w:pPr>
        <w:pStyle w:val="ListParagraph"/>
        <w:numPr>
          <w:ilvl w:val="1"/>
          <w:numId w:val="8"/>
        </w:numPr>
        <w:spacing w:after="0"/>
        <w:ind w:left="1276" w:hanging="567"/>
        <w:jc w:val="both"/>
        <w:rPr>
          <w:rFonts w:ascii="Arial" w:hAnsi="Arial" w:cs="Arial"/>
          <w:sz w:val="24"/>
          <w:szCs w:val="24"/>
        </w:rPr>
      </w:pPr>
      <w:r w:rsidRPr="0008566D">
        <w:rPr>
          <w:rFonts w:ascii="Arial" w:hAnsi="Arial" w:cs="Arial"/>
          <w:sz w:val="24"/>
          <w:szCs w:val="24"/>
        </w:rPr>
        <w:t>vides sakārtošana un labiekārtošana;</w:t>
      </w:r>
    </w:p>
    <w:p w14:paraId="041635E0" w14:textId="77777777" w:rsidR="00301A31" w:rsidRPr="005979B7" w:rsidRDefault="00301A31" w:rsidP="00301A31">
      <w:pPr>
        <w:pStyle w:val="ListParagraph"/>
        <w:numPr>
          <w:ilvl w:val="1"/>
          <w:numId w:val="8"/>
        </w:numPr>
        <w:spacing w:after="0"/>
        <w:ind w:left="1276" w:hanging="567"/>
        <w:jc w:val="both"/>
        <w:rPr>
          <w:rFonts w:ascii="Arial" w:hAnsi="Arial" w:cs="Arial"/>
          <w:sz w:val="24"/>
          <w:szCs w:val="24"/>
        </w:rPr>
      </w:pPr>
      <w:r w:rsidRPr="005979B7">
        <w:rPr>
          <w:rFonts w:ascii="Arial" w:hAnsi="Arial" w:cs="Arial"/>
          <w:sz w:val="24"/>
          <w:szCs w:val="24"/>
        </w:rPr>
        <w:t>sabiedriski kultūras, sporta un izglītojoši pasākumi.</w:t>
      </w:r>
    </w:p>
    <w:p w14:paraId="631D9283" w14:textId="77777777" w:rsidR="00301A31" w:rsidRPr="005979B7" w:rsidRDefault="00301A31" w:rsidP="00301A31">
      <w:pPr>
        <w:pStyle w:val="ListParagraph"/>
        <w:numPr>
          <w:ilvl w:val="0"/>
          <w:numId w:val="7"/>
        </w:numPr>
        <w:spacing w:after="0"/>
        <w:ind w:left="360"/>
        <w:jc w:val="both"/>
        <w:rPr>
          <w:rFonts w:ascii="Arial" w:hAnsi="Arial" w:cs="Arial"/>
          <w:sz w:val="24"/>
          <w:szCs w:val="24"/>
        </w:rPr>
      </w:pPr>
      <w:r w:rsidRPr="005979B7">
        <w:rPr>
          <w:rFonts w:ascii="Arial" w:hAnsi="Arial" w:cs="Arial"/>
          <w:sz w:val="24"/>
          <w:szCs w:val="24"/>
          <w:shd w:val="clear" w:color="auto" w:fill="FFFFFF"/>
        </w:rPr>
        <w:t xml:space="preserve">Projekta </w:t>
      </w:r>
      <w:r>
        <w:rPr>
          <w:rFonts w:ascii="Arial" w:hAnsi="Arial" w:cs="Arial"/>
          <w:sz w:val="24"/>
          <w:szCs w:val="24"/>
          <w:shd w:val="clear" w:color="auto" w:fill="FFFFFF"/>
        </w:rPr>
        <w:t xml:space="preserve">konkursa </w:t>
      </w:r>
      <w:r w:rsidRPr="005979B7">
        <w:rPr>
          <w:rFonts w:ascii="Arial" w:hAnsi="Arial" w:cs="Arial"/>
          <w:sz w:val="24"/>
          <w:szCs w:val="24"/>
          <w:shd w:val="clear" w:color="auto" w:fill="FFFFFF"/>
        </w:rPr>
        <w:t>ietvaros netiek finansēti Dienvidkurzemes novada pašvaldības iestāžu un to struktūr</w:t>
      </w:r>
      <w:r>
        <w:rPr>
          <w:rFonts w:ascii="Arial" w:hAnsi="Arial" w:cs="Arial"/>
          <w:sz w:val="24"/>
          <w:szCs w:val="24"/>
          <w:shd w:val="clear" w:color="auto" w:fill="FFFFFF"/>
        </w:rPr>
        <w:t>vienību organizētas aktivitātes,</w:t>
      </w:r>
      <w:r w:rsidRPr="005979B7">
        <w:rPr>
          <w:rFonts w:ascii="Arial" w:hAnsi="Arial" w:cs="Arial"/>
          <w:sz w:val="24"/>
          <w:szCs w:val="24"/>
          <w:shd w:val="clear" w:color="auto" w:fill="FFFFFF"/>
        </w:rPr>
        <w:t xml:space="preserve"> </w:t>
      </w:r>
      <w:r>
        <w:rPr>
          <w:rFonts w:ascii="Arial" w:hAnsi="Arial" w:cs="Arial"/>
          <w:sz w:val="24"/>
          <w:szCs w:val="24"/>
          <w:shd w:val="clear" w:color="auto" w:fill="FFFFFF"/>
        </w:rPr>
        <w:t>k</w:t>
      </w:r>
      <w:r w:rsidRPr="005979B7">
        <w:rPr>
          <w:rFonts w:ascii="Arial" w:hAnsi="Arial" w:cs="Arial"/>
          <w:sz w:val="24"/>
          <w:szCs w:val="24"/>
          <w:shd w:val="clear" w:color="auto" w:fill="FFFFFF"/>
        </w:rPr>
        <w:t xml:space="preserve">ā arī </w:t>
      </w:r>
      <w:r w:rsidRPr="005979B7">
        <w:rPr>
          <w:rFonts w:ascii="Arial" w:hAnsi="Arial" w:cs="Arial"/>
          <w:sz w:val="24"/>
          <w:szCs w:val="24"/>
        </w:rPr>
        <w:t>projekta konkursā piešķirto līdzfinansējumu nevar ieguldīt pašvaldības īpašumā.</w:t>
      </w:r>
    </w:p>
    <w:p w14:paraId="008A9804" w14:textId="77777777" w:rsidR="00301A31" w:rsidRPr="00486A54" w:rsidRDefault="00301A31" w:rsidP="00301A31">
      <w:pPr>
        <w:spacing w:before="240" w:after="120"/>
        <w:jc w:val="center"/>
        <w:rPr>
          <w:rFonts w:ascii="Arial" w:hAnsi="Arial" w:cs="Arial"/>
          <w:b/>
          <w:sz w:val="24"/>
          <w:szCs w:val="24"/>
        </w:rPr>
      </w:pPr>
      <w:r w:rsidRPr="00486A54">
        <w:rPr>
          <w:rFonts w:ascii="Arial" w:hAnsi="Arial" w:cs="Arial"/>
          <w:b/>
          <w:sz w:val="24"/>
          <w:szCs w:val="24"/>
        </w:rPr>
        <w:t>III Projekta īstenošanas nosacījumi</w:t>
      </w:r>
    </w:p>
    <w:p w14:paraId="5FF67E8F"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Projektu īstenošanas laiks: 1 (</w:t>
      </w:r>
      <w:r w:rsidRPr="00EB2AAA">
        <w:rPr>
          <w:rFonts w:ascii="Arial" w:hAnsi="Arial" w:cs="Arial"/>
          <w:i/>
          <w:sz w:val="24"/>
          <w:szCs w:val="24"/>
        </w:rPr>
        <w:t>viens</w:t>
      </w:r>
      <w:r w:rsidRPr="00486A54">
        <w:rPr>
          <w:rFonts w:ascii="Arial" w:hAnsi="Arial" w:cs="Arial"/>
          <w:sz w:val="24"/>
          <w:szCs w:val="24"/>
        </w:rPr>
        <w:t>) gads no finansējuma līguma parakstīšanas brīža.</w:t>
      </w:r>
    </w:p>
    <w:p w14:paraId="0E621B21"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bookmarkStart w:id="2" w:name="_Hlk159317311"/>
      <w:r w:rsidRPr="00486A54">
        <w:rPr>
          <w:rFonts w:ascii="Arial" w:hAnsi="Arial" w:cs="Arial"/>
          <w:sz w:val="24"/>
          <w:szCs w:val="24"/>
        </w:rPr>
        <w:t>Attiecinā</w:t>
      </w:r>
      <w:r>
        <w:rPr>
          <w:rFonts w:ascii="Arial" w:hAnsi="Arial" w:cs="Arial"/>
          <w:sz w:val="24"/>
          <w:szCs w:val="24"/>
        </w:rPr>
        <w:t>mās izmaksas projektu konkursā:</w:t>
      </w:r>
    </w:p>
    <w:bookmarkEnd w:id="2"/>
    <w:p w14:paraId="64B7847F" w14:textId="77777777" w:rsidR="00301A31" w:rsidRDefault="00301A31" w:rsidP="00301A31">
      <w:pPr>
        <w:pStyle w:val="ListParagraph"/>
        <w:numPr>
          <w:ilvl w:val="1"/>
          <w:numId w:val="9"/>
        </w:numPr>
        <w:spacing w:after="0"/>
        <w:ind w:left="1276" w:hanging="567"/>
        <w:jc w:val="both"/>
        <w:rPr>
          <w:rFonts w:ascii="Arial" w:hAnsi="Arial" w:cs="Arial"/>
          <w:sz w:val="24"/>
          <w:szCs w:val="24"/>
        </w:rPr>
      </w:pPr>
      <w:r w:rsidRPr="004D0C79">
        <w:rPr>
          <w:rFonts w:ascii="Arial" w:hAnsi="Arial" w:cs="Arial"/>
          <w:sz w:val="24"/>
          <w:szCs w:val="24"/>
        </w:rPr>
        <w:t>materiālu izmaksas;</w:t>
      </w:r>
    </w:p>
    <w:p w14:paraId="6F62EF39" w14:textId="77777777" w:rsidR="00301A31" w:rsidRDefault="00301A31" w:rsidP="00301A31">
      <w:pPr>
        <w:pStyle w:val="ListParagraph"/>
        <w:numPr>
          <w:ilvl w:val="1"/>
          <w:numId w:val="9"/>
        </w:numPr>
        <w:spacing w:after="0"/>
        <w:ind w:left="1276" w:hanging="567"/>
        <w:jc w:val="both"/>
        <w:rPr>
          <w:rFonts w:ascii="Arial" w:hAnsi="Arial" w:cs="Arial"/>
          <w:sz w:val="24"/>
          <w:szCs w:val="24"/>
        </w:rPr>
      </w:pPr>
      <w:r w:rsidRPr="004D0C79">
        <w:rPr>
          <w:rFonts w:ascii="Arial" w:hAnsi="Arial" w:cs="Arial"/>
          <w:sz w:val="24"/>
          <w:szCs w:val="24"/>
        </w:rPr>
        <w:t>pakalpojumu izmaksas, t.sk. būvdarbu un ar tiem saistīto darbu izmaksas, projekta norises vietas nomas izmaksas un ekspertu izmaksas (lektori, pasniedzēji, mūziķi, mākslinieki, u.tml.), ja projekts saistīts ar sabiedrisku kultūras, sporta vai izglītojoša pasākuma organizēšanu;</w:t>
      </w:r>
    </w:p>
    <w:p w14:paraId="41805DE9" w14:textId="77777777" w:rsidR="00301A31" w:rsidRDefault="00301A31" w:rsidP="00301A31">
      <w:pPr>
        <w:pStyle w:val="ListParagraph"/>
        <w:numPr>
          <w:ilvl w:val="1"/>
          <w:numId w:val="9"/>
        </w:numPr>
        <w:spacing w:after="0"/>
        <w:ind w:left="1276" w:hanging="567"/>
        <w:jc w:val="both"/>
        <w:rPr>
          <w:rFonts w:ascii="Arial" w:hAnsi="Arial" w:cs="Arial"/>
          <w:sz w:val="24"/>
          <w:szCs w:val="24"/>
        </w:rPr>
      </w:pPr>
      <w:r w:rsidRPr="004D0C79">
        <w:rPr>
          <w:rFonts w:ascii="Arial" w:hAnsi="Arial" w:cs="Arial"/>
          <w:sz w:val="24"/>
          <w:szCs w:val="24"/>
        </w:rPr>
        <w:t>aprīkojuma iegādes izmaksas;</w:t>
      </w:r>
    </w:p>
    <w:p w14:paraId="749F8563" w14:textId="77777777" w:rsidR="00301A31" w:rsidRDefault="00301A31" w:rsidP="00301A31">
      <w:pPr>
        <w:pStyle w:val="ListParagraph"/>
        <w:numPr>
          <w:ilvl w:val="1"/>
          <w:numId w:val="9"/>
        </w:numPr>
        <w:spacing w:after="0"/>
        <w:ind w:left="1276" w:hanging="567"/>
        <w:jc w:val="both"/>
        <w:rPr>
          <w:rFonts w:ascii="Arial" w:hAnsi="Arial" w:cs="Arial"/>
          <w:sz w:val="24"/>
          <w:szCs w:val="24"/>
        </w:rPr>
      </w:pPr>
      <w:r w:rsidRPr="004D0C79">
        <w:rPr>
          <w:rFonts w:ascii="Arial" w:hAnsi="Arial" w:cs="Arial"/>
          <w:sz w:val="24"/>
          <w:szCs w:val="24"/>
        </w:rPr>
        <w:t>brīvprātīgais darbs, kura vērtība tiek noteikta pēc valstī noteiktās minimālās stundu tarifu likmes;</w:t>
      </w:r>
      <w:bookmarkStart w:id="3" w:name="_Hlk159317320"/>
    </w:p>
    <w:p w14:paraId="26CD2DB0" w14:textId="77777777" w:rsidR="00301A31" w:rsidRPr="004D0C79" w:rsidRDefault="00301A31" w:rsidP="00301A31">
      <w:pPr>
        <w:pStyle w:val="ListParagraph"/>
        <w:numPr>
          <w:ilvl w:val="1"/>
          <w:numId w:val="9"/>
        </w:numPr>
        <w:spacing w:after="0"/>
        <w:ind w:left="1276" w:hanging="567"/>
        <w:jc w:val="both"/>
        <w:rPr>
          <w:rFonts w:ascii="Arial" w:hAnsi="Arial" w:cs="Arial"/>
          <w:sz w:val="24"/>
          <w:szCs w:val="24"/>
        </w:rPr>
      </w:pPr>
      <w:r w:rsidRPr="004D0C79">
        <w:rPr>
          <w:rFonts w:ascii="Arial" w:hAnsi="Arial" w:cs="Arial"/>
          <w:sz w:val="24"/>
          <w:szCs w:val="24"/>
        </w:rPr>
        <w:t>vizuālās identitātes plakāta izgatavošanas izmaksas.</w:t>
      </w:r>
    </w:p>
    <w:p w14:paraId="285E8331"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bookmarkStart w:id="4" w:name="_Hlk159314458"/>
      <w:bookmarkStart w:id="5" w:name="_Hlk158194548"/>
      <w:bookmarkStart w:id="6" w:name="_Hlk158194599"/>
      <w:bookmarkEnd w:id="3"/>
      <w:r w:rsidRPr="00486A54">
        <w:rPr>
          <w:rFonts w:ascii="Arial" w:hAnsi="Arial" w:cs="Arial"/>
          <w:sz w:val="24"/>
          <w:szCs w:val="24"/>
        </w:rPr>
        <w:t>Neattiecināmās izmaksas projektu konkursā:</w:t>
      </w:r>
    </w:p>
    <w:bookmarkEnd w:id="4"/>
    <w:p w14:paraId="4CDBC8DD" w14:textId="77777777" w:rsidR="00301A31" w:rsidRDefault="00301A31" w:rsidP="00301A31">
      <w:pPr>
        <w:pStyle w:val="ListParagraph"/>
        <w:numPr>
          <w:ilvl w:val="1"/>
          <w:numId w:val="10"/>
        </w:numPr>
        <w:spacing w:after="0"/>
        <w:ind w:left="1276" w:hanging="567"/>
        <w:jc w:val="both"/>
        <w:rPr>
          <w:rFonts w:ascii="Arial" w:hAnsi="Arial" w:cs="Arial"/>
          <w:sz w:val="24"/>
          <w:szCs w:val="24"/>
        </w:rPr>
      </w:pPr>
      <w:r w:rsidRPr="004D0C79">
        <w:rPr>
          <w:rFonts w:ascii="Arial" w:hAnsi="Arial" w:cs="Arial"/>
          <w:sz w:val="24"/>
          <w:szCs w:val="24"/>
        </w:rPr>
        <w:t>administratīvās izmaksas, t.sk. organizācijas pamatdarbības nodrošināšana;</w:t>
      </w:r>
    </w:p>
    <w:p w14:paraId="26B5ACDD" w14:textId="77777777" w:rsidR="00301A31" w:rsidRDefault="00301A31" w:rsidP="00301A31">
      <w:pPr>
        <w:pStyle w:val="ListParagraph"/>
        <w:numPr>
          <w:ilvl w:val="1"/>
          <w:numId w:val="10"/>
        </w:numPr>
        <w:spacing w:after="0"/>
        <w:ind w:left="1276" w:hanging="567"/>
        <w:jc w:val="both"/>
        <w:rPr>
          <w:rFonts w:ascii="Arial" w:hAnsi="Arial" w:cs="Arial"/>
          <w:sz w:val="24"/>
          <w:szCs w:val="24"/>
        </w:rPr>
      </w:pPr>
      <w:r w:rsidRPr="004D0C79">
        <w:rPr>
          <w:rFonts w:ascii="Arial" w:hAnsi="Arial" w:cs="Arial"/>
          <w:sz w:val="24"/>
          <w:szCs w:val="24"/>
        </w:rPr>
        <w:t>sakaru izdevumi;</w:t>
      </w:r>
    </w:p>
    <w:p w14:paraId="22B56750" w14:textId="77777777" w:rsidR="00301A31" w:rsidRDefault="00301A31" w:rsidP="00301A31">
      <w:pPr>
        <w:pStyle w:val="ListParagraph"/>
        <w:numPr>
          <w:ilvl w:val="1"/>
          <w:numId w:val="10"/>
        </w:numPr>
        <w:spacing w:after="0"/>
        <w:ind w:left="1276" w:hanging="567"/>
        <w:jc w:val="both"/>
        <w:rPr>
          <w:rFonts w:ascii="Arial" w:hAnsi="Arial" w:cs="Arial"/>
          <w:sz w:val="24"/>
          <w:szCs w:val="24"/>
        </w:rPr>
      </w:pPr>
      <w:r w:rsidRPr="004D0C79">
        <w:rPr>
          <w:rFonts w:ascii="Arial" w:hAnsi="Arial" w:cs="Arial"/>
          <w:sz w:val="24"/>
          <w:szCs w:val="24"/>
        </w:rPr>
        <w:t xml:space="preserve">bankas izdevumi (konta uzturēšana, </w:t>
      </w:r>
      <w:proofErr w:type="spellStart"/>
      <w:r w:rsidRPr="004D0C79">
        <w:rPr>
          <w:rFonts w:ascii="Arial" w:hAnsi="Arial" w:cs="Arial"/>
          <w:sz w:val="24"/>
          <w:szCs w:val="24"/>
        </w:rPr>
        <w:t>pārskaitījumi</w:t>
      </w:r>
      <w:proofErr w:type="spellEnd"/>
      <w:r w:rsidRPr="004D0C79">
        <w:rPr>
          <w:rFonts w:ascii="Arial" w:hAnsi="Arial" w:cs="Arial"/>
          <w:sz w:val="24"/>
          <w:szCs w:val="24"/>
        </w:rPr>
        <w:t xml:space="preserve"> u.c.);</w:t>
      </w:r>
    </w:p>
    <w:p w14:paraId="2449376A" w14:textId="77777777" w:rsidR="00301A31" w:rsidRDefault="00301A31" w:rsidP="00301A31">
      <w:pPr>
        <w:pStyle w:val="ListParagraph"/>
        <w:numPr>
          <w:ilvl w:val="1"/>
          <w:numId w:val="10"/>
        </w:numPr>
        <w:spacing w:after="0"/>
        <w:ind w:left="1276" w:hanging="567"/>
        <w:jc w:val="both"/>
        <w:rPr>
          <w:rFonts w:ascii="Arial" w:hAnsi="Arial" w:cs="Arial"/>
          <w:sz w:val="24"/>
          <w:szCs w:val="24"/>
        </w:rPr>
      </w:pPr>
      <w:r w:rsidRPr="004D0C79">
        <w:rPr>
          <w:rFonts w:ascii="Arial" w:hAnsi="Arial" w:cs="Arial"/>
          <w:sz w:val="24"/>
          <w:szCs w:val="24"/>
        </w:rPr>
        <w:lastRenderedPageBreak/>
        <w:t>pabalsti, prēmijas, naudas balvas, komandējumi un citi līdzīgi maksājumi;</w:t>
      </w:r>
    </w:p>
    <w:p w14:paraId="27DF9EB2" w14:textId="77777777" w:rsidR="00301A31" w:rsidRDefault="00301A31" w:rsidP="00301A31">
      <w:pPr>
        <w:pStyle w:val="ListParagraph"/>
        <w:numPr>
          <w:ilvl w:val="1"/>
          <w:numId w:val="10"/>
        </w:numPr>
        <w:spacing w:after="0"/>
        <w:ind w:left="1276" w:hanging="567"/>
        <w:jc w:val="both"/>
        <w:rPr>
          <w:rFonts w:ascii="Arial" w:hAnsi="Arial" w:cs="Arial"/>
          <w:sz w:val="24"/>
          <w:szCs w:val="24"/>
        </w:rPr>
      </w:pPr>
      <w:r w:rsidRPr="004D0C79">
        <w:rPr>
          <w:rFonts w:ascii="Arial" w:hAnsi="Arial" w:cs="Arial"/>
          <w:sz w:val="24"/>
          <w:szCs w:val="24"/>
        </w:rPr>
        <w:t>procentu maksājumi, zaudējumu atlīdzības un parādu dzēšana;</w:t>
      </w:r>
    </w:p>
    <w:p w14:paraId="48D7ED8D" w14:textId="77777777" w:rsidR="00301A31" w:rsidRDefault="00301A31" w:rsidP="00301A31">
      <w:pPr>
        <w:pStyle w:val="ListParagraph"/>
        <w:numPr>
          <w:ilvl w:val="1"/>
          <w:numId w:val="10"/>
        </w:numPr>
        <w:spacing w:after="0"/>
        <w:ind w:left="1276" w:hanging="567"/>
        <w:jc w:val="both"/>
        <w:rPr>
          <w:rFonts w:ascii="Arial" w:hAnsi="Arial" w:cs="Arial"/>
          <w:sz w:val="24"/>
          <w:szCs w:val="24"/>
        </w:rPr>
      </w:pPr>
      <w:r w:rsidRPr="004D0C79">
        <w:rPr>
          <w:rFonts w:ascii="Arial" w:hAnsi="Arial" w:cs="Arial"/>
          <w:sz w:val="24"/>
          <w:szCs w:val="24"/>
        </w:rPr>
        <w:t>pievienotās vērtības nodokļa maksājumi, ja tie ir atgūstami no valsts budžeta;</w:t>
      </w:r>
      <w:bookmarkStart w:id="7" w:name="_Hlk159314500"/>
      <w:bookmarkEnd w:id="5"/>
    </w:p>
    <w:p w14:paraId="1EC120BA" w14:textId="77777777" w:rsidR="00301A31" w:rsidRDefault="00301A31" w:rsidP="00301A31">
      <w:pPr>
        <w:pStyle w:val="ListParagraph"/>
        <w:numPr>
          <w:ilvl w:val="1"/>
          <w:numId w:val="10"/>
        </w:numPr>
        <w:spacing w:after="0"/>
        <w:ind w:left="1276" w:hanging="567"/>
        <w:jc w:val="both"/>
        <w:rPr>
          <w:rFonts w:ascii="Arial" w:hAnsi="Arial" w:cs="Arial"/>
          <w:sz w:val="24"/>
          <w:szCs w:val="24"/>
        </w:rPr>
      </w:pPr>
      <w:r w:rsidRPr="004D0C79">
        <w:rPr>
          <w:rFonts w:ascii="Arial" w:hAnsi="Arial" w:cs="Arial"/>
          <w:sz w:val="24"/>
          <w:szCs w:val="24"/>
        </w:rPr>
        <w:t>degvielas izmaksas;</w:t>
      </w:r>
    </w:p>
    <w:p w14:paraId="721145A0" w14:textId="77777777" w:rsidR="00301A31" w:rsidRDefault="00301A31" w:rsidP="00301A31">
      <w:pPr>
        <w:pStyle w:val="ListParagraph"/>
        <w:numPr>
          <w:ilvl w:val="1"/>
          <w:numId w:val="10"/>
        </w:numPr>
        <w:spacing w:after="0"/>
        <w:ind w:left="1276" w:hanging="567"/>
        <w:jc w:val="both"/>
        <w:rPr>
          <w:rFonts w:ascii="Arial" w:hAnsi="Arial" w:cs="Arial"/>
          <w:sz w:val="24"/>
          <w:szCs w:val="24"/>
        </w:rPr>
      </w:pPr>
      <w:r w:rsidRPr="004D0C79">
        <w:rPr>
          <w:rFonts w:ascii="Arial" w:hAnsi="Arial" w:cs="Arial"/>
          <w:sz w:val="24"/>
          <w:szCs w:val="24"/>
        </w:rPr>
        <w:t>viengadīgo stādu iegādes izmaksas;</w:t>
      </w:r>
    </w:p>
    <w:p w14:paraId="1BA904F6" w14:textId="77777777" w:rsidR="00301A31" w:rsidRDefault="00301A31" w:rsidP="00301A31">
      <w:pPr>
        <w:pStyle w:val="ListParagraph"/>
        <w:numPr>
          <w:ilvl w:val="1"/>
          <w:numId w:val="10"/>
        </w:numPr>
        <w:spacing w:after="0"/>
        <w:ind w:left="1276" w:hanging="567"/>
        <w:jc w:val="both"/>
        <w:rPr>
          <w:rFonts w:ascii="Arial" w:hAnsi="Arial" w:cs="Arial"/>
          <w:sz w:val="24"/>
          <w:szCs w:val="24"/>
        </w:rPr>
      </w:pPr>
      <w:r w:rsidRPr="004D0C79">
        <w:rPr>
          <w:rFonts w:ascii="Arial" w:hAnsi="Arial" w:cs="Arial"/>
          <w:sz w:val="24"/>
          <w:szCs w:val="24"/>
        </w:rPr>
        <w:t>izmaksas, kas nav minētas projekta pieteikumā;</w:t>
      </w:r>
    </w:p>
    <w:p w14:paraId="3E301255" w14:textId="77777777" w:rsidR="00301A31" w:rsidRPr="004D0C79" w:rsidRDefault="00301A31" w:rsidP="00301A31">
      <w:pPr>
        <w:pStyle w:val="ListParagraph"/>
        <w:numPr>
          <w:ilvl w:val="1"/>
          <w:numId w:val="10"/>
        </w:numPr>
        <w:spacing w:after="0"/>
        <w:ind w:left="1276" w:hanging="567"/>
        <w:jc w:val="both"/>
        <w:rPr>
          <w:rFonts w:ascii="Arial" w:hAnsi="Arial" w:cs="Arial"/>
          <w:sz w:val="24"/>
          <w:szCs w:val="24"/>
        </w:rPr>
      </w:pPr>
      <w:r w:rsidRPr="004D0C79">
        <w:rPr>
          <w:rFonts w:ascii="Arial" w:hAnsi="Arial" w:cs="Arial"/>
          <w:sz w:val="24"/>
          <w:szCs w:val="24"/>
          <w:shd w:val="clear" w:color="auto" w:fill="FFFFFF"/>
        </w:rPr>
        <w:t>izmaksas, kas paredzētas aktivitātēm pašvaldības iestāžu attīstībai;</w:t>
      </w:r>
    </w:p>
    <w:p w14:paraId="553C0CDC" w14:textId="77777777" w:rsidR="00301A31" w:rsidRPr="004D0C79" w:rsidRDefault="00301A31" w:rsidP="00301A31">
      <w:pPr>
        <w:pStyle w:val="ListParagraph"/>
        <w:numPr>
          <w:ilvl w:val="1"/>
          <w:numId w:val="10"/>
        </w:numPr>
        <w:spacing w:after="0"/>
        <w:ind w:left="1276" w:hanging="567"/>
        <w:jc w:val="both"/>
        <w:rPr>
          <w:rFonts w:ascii="Arial" w:hAnsi="Arial" w:cs="Arial"/>
          <w:sz w:val="24"/>
          <w:szCs w:val="24"/>
        </w:rPr>
      </w:pPr>
      <w:r w:rsidRPr="004D0C79">
        <w:rPr>
          <w:rFonts w:ascii="Arial" w:hAnsi="Arial" w:cs="Arial"/>
          <w:sz w:val="24"/>
          <w:szCs w:val="24"/>
        </w:rPr>
        <w:t>izmaksas, kas veiktas pirms vai pēc projekta īstenošanas termiņa.</w:t>
      </w:r>
    </w:p>
    <w:bookmarkEnd w:id="6"/>
    <w:bookmarkEnd w:id="7"/>
    <w:p w14:paraId="7BC646C9"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Pašvaldība pēc projekta finansēšanas līguma parakstīšanas  un rēķina saņemšanas 30 (</w:t>
      </w:r>
      <w:r w:rsidRPr="00EB2AAA">
        <w:rPr>
          <w:rFonts w:ascii="Arial" w:hAnsi="Arial" w:cs="Arial"/>
          <w:i/>
          <w:sz w:val="24"/>
          <w:szCs w:val="24"/>
        </w:rPr>
        <w:t>trīsdesmit</w:t>
      </w:r>
      <w:r w:rsidRPr="00486A54">
        <w:rPr>
          <w:rFonts w:ascii="Arial" w:hAnsi="Arial" w:cs="Arial"/>
          <w:sz w:val="24"/>
          <w:szCs w:val="24"/>
        </w:rPr>
        <w:t>) dienu laikā ieskaita projekta finansējumu 100% apmērā pretendenta norādītajā bankas kontā.</w:t>
      </w:r>
    </w:p>
    <w:p w14:paraId="00967852"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Pretendents ir atbildīgs par projekta pieteikumā ietvertās informācijas patiesumu.</w:t>
      </w:r>
    </w:p>
    <w:p w14:paraId="27929976"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 xml:space="preserve">Pretendentam ir tiesības pirms projektu pieteikumu iesniegšanas termiņa beigām grozīt vai atsaukt </w:t>
      </w:r>
      <w:r>
        <w:rPr>
          <w:rFonts w:ascii="Arial" w:hAnsi="Arial" w:cs="Arial"/>
          <w:sz w:val="24"/>
          <w:szCs w:val="24"/>
        </w:rPr>
        <w:t>iesniegto pieteikumu, rakstveidā</w:t>
      </w:r>
      <w:r w:rsidRPr="00486A54">
        <w:rPr>
          <w:rFonts w:ascii="Arial" w:hAnsi="Arial" w:cs="Arial"/>
          <w:sz w:val="24"/>
          <w:szCs w:val="24"/>
        </w:rPr>
        <w:t xml:space="preserve"> informējot par to konkursa rīkotāju.</w:t>
      </w:r>
    </w:p>
    <w:p w14:paraId="3E161C22"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 xml:space="preserve">Pretendentam ir pienākums nodrošināt, ka vismaz </w:t>
      </w:r>
      <w:bookmarkStart w:id="8" w:name="_Hlk159314840"/>
      <w:r w:rsidRPr="00486A54">
        <w:rPr>
          <w:rFonts w:ascii="Arial" w:hAnsi="Arial" w:cs="Arial"/>
          <w:sz w:val="24"/>
          <w:szCs w:val="24"/>
        </w:rPr>
        <w:t>3 (</w:t>
      </w:r>
      <w:r w:rsidRPr="00EB2AAA">
        <w:rPr>
          <w:rFonts w:ascii="Arial" w:hAnsi="Arial" w:cs="Arial"/>
          <w:i/>
          <w:sz w:val="24"/>
          <w:szCs w:val="24"/>
        </w:rPr>
        <w:t>trīs</w:t>
      </w:r>
      <w:r w:rsidRPr="00486A54">
        <w:rPr>
          <w:rFonts w:ascii="Arial" w:hAnsi="Arial" w:cs="Arial"/>
          <w:sz w:val="24"/>
          <w:szCs w:val="24"/>
        </w:rPr>
        <w:t>) gadus pēc projekta īstenošanas:</w:t>
      </w:r>
    </w:p>
    <w:p w14:paraId="714228A4" w14:textId="77777777" w:rsidR="00301A31" w:rsidRDefault="00301A31" w:rsidP="00301A31">
      <w:pPr>
        <w:pStyle w:val="ListParagraph"/>
        <w:numPr>
          <w:ilvl w:val="1"/>
          <w:numId w:val="11"/>
        </w:numPr>
        <w:spacing w:after="0"/>
        <w:ind w:left="1276" w:hanging="567"/>
        <w:jc w:val="both"/>
        <w:rPr>
          <w:rFonts w:ascii="Arial" w:hAnsi="Arial" w:cs="Arial"/>
          <w:sz w:val="24"/>
          <w:szCs w:val="24"/>
        </w:rPr>
      </w:pPr>
      <w:bookmarkStart w:id="9" w:name="_Hlk159314706"/>
      <w:bookmarkEnd w:id="8"/>
      <w:r w:rsidRPr="004D0C79">
        <w:rPr>
          <w:rFonts w:ascii="Arial" w:hAnsi="Arial" w:cs="Arial"/>
          <w:sz w:val="24"/>
          <w:szCs w:val="24"/>
        </w:rPr>
        <w:t>projekta rezultātā radītā infrastruktūra vai iegādātais inventārs</w:t>
      </w:r>
      <w:bookmarkEnd w:id="9"/>
      <w:r>
        <w:rPr>
          <w:rFonts w:ascii="Arial" w:hAnsi="Arial" w:cs="Arial"/>
          <w:sz w:val="24"/>
          <w:szCs w:val="24"/>
        </w:rPr>
        <w:t xml:space="preserve"> tiks uzturēts</w:t>
      </w:r>
      <w:r w:rsidRPr="004D0C79">
        <w:rPr>
          <w:rFonts w:ascii="Arial" w:hAnsi="Arial" w:cs="Arial"/>
          <w:sz w:val="24"/>
          <w:szCs w:val="24"/>
        </w:rPr>
        <w:t xml:space="preserve"> par projekta iesniedzēja līdzekļiem un būs bez atlīdzības publiski pieejams;</w:t>
      </w:r>
    </w:p>
    <w:p w14:paraId="121E0D79" w14:textId="77777777" w:rsidR="00301A31" w:rsidRPr="004D0C79" w:rsidRDefault="00301A31" w:rsidP="00301A31">
      <w:pPr>
        <w:pStyle w:val="ListParagraph"/>
        <w:numPr>
          <w:ilvl w:val="1"/>
          <w:numId w:val="11"/>
        </w:numPr>
        <w:spacing w:after="0"/>
        <w:ind w:left="1276" w:hanging="567"/>
        <w:jc w:val="both"/>
        <w:rPr>
          <w:rFonts w:ascii="Arial" w:hAnsi="Arial" w:cs="Arial"/>
          <w:sz w:val="24"/>
          <w:szCs w:val="24"/>
        </w:rPr>
      </w:pPr>
      <w:r w:rsidRPr="004D0C79">
        <w:rPr>
          <w:rFonts w:ascii="Arial" w:hAnsi="Arial" w:cs="Arial"/>
          <w:sz w:val="24"/>
          <w:szCs w:val="24"/>
        </w:rPr>
        <w:t>pretendents pēc pašvaldības uzaicinājuma atbalstīs un bez atlīdzības piedalīsies tās rīkotajos pasākumos ar projektā radīto infrastruktūru vai iegādāto inventāru.</w:t>
      </w:r>
    </w:p>
    <w:p w14:paraId="25F79208" w14:textId="77777777" w:rsidR="00301A31" w:rsidRPr="006B3A8B" w:rsidRDefault="00301A31" w:rsidP="00301A31">
      <w:pPr>
        <w:pStyle w:val="ListParagraph"/>
        <w:numPr>
          <w:ilvl w:val="0"/>
          <w:numId w:val="7"/>
        </w:numPr>
        <w:spacing w:after="0"/>
        <w:ind w:left="360"/>
        <w:jc w:val="both"/>
        <w:rPr>
          <w:rFonts w:ascii="Arial" w:hAnsi="Arial" w:cs="Arial"/>
          <w:sz w:val="24"/>
          <w:szCs w:val="24"/>
        </w:rPr>
      </w:pPr>
      <w:r w:rsidRPr="006B3A8B">
        <w:rPr>
          <w:rFonts w:ascii="Arial" w:hAnsi="Arial" w:cs="Arial"/>
          <w:sz w:val="24"/>
          <w:szCs w:val="24"/>
        </w:rPr>
        <w:t>Pretendentam jānodrošina samazināta maksa vai īpašas atlaides pašvaldības iedzīvotājiem, ja projekta finansējums tiek izlietots apmācību, semināru, nometņu vai tml. rīkošanai</w:t>
      </w:r>
      <w:r w:rsidRPr="006B3A8B">
        <w:rPr>
          <w:rFonts w:ascii="Arial" w:hAnsi="Arial" w:cs="Arial"/>
          <w:i/>
          <w:sz w:val="24"/>
          <w:szCs w:val="24"/>
        </w:rPr>
        <w:t>.</w:t>
      </w:r>
      <w:bookmarkStart w:id="10" w:name="_Hlk159314594"/>
      <w:bookmarkStart w:id="11" w:name="_Hlk158194053"/>
    </w:p>
    <w:p w14:paraId="25AA03CA"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6B3A8B">
        <w:rPr>
          <w:rFonts w:ascii="Arial" w:hAnsi="Arial" w:cs="Arial"/>
          <w:sz w:val="24"/>
          <w:szCs w:val="24"/>
        </w:rPr>
        <w:t>Pretendentam projekta</w:t>
      </w:r>
      <w:r w:rsidRPr="00486A54">
        <w:rPr>
          <w:rFonts w:ascii="Arial" w:hAnsi="Arial" w:cs="Arial"/>
          <w:sz w:val="24"/>
          <w:szCs w:val="24"/>
        </w:rPr>
        <w:t xml:space="preserve"> norises vietā jāizvieto krāsains vizuālās identitātes plakāts (ielaminēta vai ierāmēta izdruka (Pielikums Nr.7.)). Ja projekta rezultātā radīta infrastruktūra vai iegādātais inventārs, vizuālās identitātes plakātam projekta īstenošanas vietā jāatrodas vismaz 3 (</w:t>
      </w:r>
      <w:r w:rsidRPr="00EB2AAA">
        <w:rPr>
          <w:rFonts w:ascii="Arial" w:hAnsi="Arial" w:cs="Arial"/>
          <w:i/>
          <w:sz w:val="24"/>
          <w:szCs w:val="24"/>
        </w:rPr>
        <w:t>trīs</w:t>
      </w:r>
      <w:r w:rsidRPr="00486A54">
        <w:rPr>
          <w:rFonts w:ascii="Arial" w:hAnsi="Arial" w:cs="Arial"/>
          <w:sz w:val="24"/>
          <w:szCs w:val="24"/>
        </w:rPr>
        <w:t>) gadus pēc projekta īstenošanas.</w:t>
      </w:r>
      <w:bookmarkStart w:id="12" w:name="_Hlk159250363"/>
      <w:bookmarkStart w:id="13" w:name="_Hlk159314910"/>
      <w:bookmarkEnd w:id="10"/>
    </w:p>
    <w:p w14:paraId="06602FC8"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bookmarkStart w:id="14" w:name="_Hlk159340097"/>
      <w:r w:rsidRPr="00486A54">
        <w:rPr>
          <w:rFonts w:ascii="Arial" w:hAnsi="Arial" w:cs="Arial"/>
          <w:sz w:val="24"/>
          <w:szCs w:val="24"/>
        </w:rPr>
        <w:t xml:space="preserve">Pretendentam ikvienā sociālo tīklu ziņā par projektu, kurš īstenots projektu konkursa ietvaros, jālieto </w:t>
      </w:r>
      <w:proofErr w:type="spellStart"/>
      <w:r w:rsidRPr="00486A54">
        <w:rPr>
          <w:rFonts w:ascii="Arial" w:hAnsi="Arial" w:cs="Arial"/>
          <w:sz w:val="24"/>
          <w:szCs w:val="24"/>
        </w:rPr>
        <w:t>tēmturi</w:t>
      </w:r>
      <w:proofErr w:type="spellEnd"/>
      <w:r w:rsidRPr="00486A54">
        <w:rPr>
          <w:rFonts w:ascii="Arial" w:hAnsi="Arial" w:cs="Arial"/>
          <w:sz w:val="24"/>
          <w:szCs w:val="24"/>
        </w:rPr>
        <w:t xml:space="preserve"> </w:t>
      </w:r>
      <w:r w:rsidRPr="0008566D">
        <w:rPr>
          <w:rFonts w:ascii="Arial" w:hAnsi="Arial" w:cs="Arial"/>
          <w:sz w:val="24"/>
          <w:szCs w:val="24"/>
        </w:rPr>
        <w:t xml:space="preserve">#DienvidkurzemesNovads #IedzīvotājuIniciatīvuKonkurss </w:t>
      </w:r>
      <w:r w:rsidRPr="00486A54">
        <w:rPr>
          <w:rFonts w:ascii="Arial" w:hAnsi="Arial" w:cs="Arial"/>
          <w:sz w:val="24"/>
          <w:szCs w:val="24"/>
        </w:rPr>
        <w:t xml:space="preserve">un atsauci uz pašvaldību </w:t>
      </w:r>
      <w:bookmarkEnd w:id="11"/>
      <w:bookmarkEnd w:id="12"/>
      <w:bookmarkEnd w:id="13"/>
      <w:bookmarkEnd w:id="14"/>
      <w:r w:rsidRPr="00486A54">
        <w:rPr>
          <w:rFonts w:ascii="Arial" w:hAnsi="Arial" w:cs="Arial"/>
          <w:sz w:val="24"/>
          <w:szCs w:val="24"/>
        </w:rPr>
        <w:fldChar w:fldCharType="begin"/>
      </w:r>
      <w:r w:rsidRPr="00486A54">
        <w:rPr>
          <w:rFonts w:ascii="Arial" w:hAnsi="Arial" w:cs="Arial"/>
          <w:sz w:val="24"/>
          <w:szCs w:val="24"/>
        </w:rPr>
        <w:instrText>HYPERLINK "https://www.facebook.com/Dienvidkurzemesnovadapasvaldiba/"</w:instrText>
      </w:r>
      <w:r w:rsidRPr="00486A54">
        <w:rPr>
          <w:rFonts w:ascii="Arial" w:hAnsi="Arial" w:cs="Arial"/>
          <w:sz w:val="24"/>
          <w:szCs w:val="24"/>
        </w:rPr>
      </w:r>
      <w:r w:rsidRPr="00486A54">
        <w:rPr>
          <w:rFonts w:ascii="Arial" w:hAnsi="Arial" w:cs="Arial"/>
          <w:sz w:val="24"/>
          <w:szCs w:val="24"/>
        </w:rPr>
        <w:fldChar w:fldCharType="separate"/>
      </w:r>
      <w:r w:rsidRPr="00486A54">
        <w:rPr>
          <w:rStyle w:val="Hyperlink"/>
          <w:rFonts w:ascii="Arial" w:hAnsi="Arial" w:cs="Arial"/>
          <w:sz w:val="24"/>
          <w:szCs w:val="24"/>
        </w:rPr>
        <w:t>@Dienvidkurzemesnovadapasvaldiba.</w:t>
      </w:r>
      <w:r w:rsidRPr="00486A54">
        <w:rPr>
          <w:rFonts w:ascii="Arial" w:hAnsi="Arial" w:cs="Arial"/>
          <w:sz w:val="24"/>
          <w:szCs w:val="24"/>
        </w:rPr>
        <w:fldChar w:fldCharType="end"/>
      </w:r>
    </w:p>
    <w:p w14:paraId="3315C581" w14:textId="77777777" w:rsidR="00301A31" w:rsidRPr="00486A54" w:rsidRDefault="00301A31" w:rsidP="00301A31">
      <w:pPr>
        <w:spacing w:before="240" w:after="120"/>
        <w:jc w:val="center"/>
        <w:rPr>
          <w:rFonts w:ascii="Arial" w:hAnsi="Arial" w:cs="Arial"/>
          <w:b/>
          <w:sz w:val="24"/>
          <w:szCs w:val="24"/>
        </w:rPr>
      </w:pPr>
      <w:r w:rsidRPr="00486A54">
        <w:rPr>
          <w:rFonts w:ascii="Arial" w:hAnsi="Arial" w:cs="Arial"/>
          <w:b/>
          <w:sz w:val="24"/>
          <w:szCs w:val="24"/>
        </w:rPr>
        <w:t xml:space="preserve">IV </w:t>
      </w:r>
      <w:r w:rsidRPr="0008566D">
        <w:rPr>
          <w:rFonts w:ascii="Arial" w:hAnsi="Arial" w:cs="Arial"/>
          <w:b/>
          <w:sz w:val="24"/>
          <w:szCs w:val="24"/>
        </w:rPr>
        <w:t>Projektu</w:t>
      </w:r>
      <w:r>
        <w:rPr>
          <w:rFonts w:ascii="Arial" w:hAnsi="Arial" w:cs="Arial"/>
          <w:b/>
          <w:i/>
          <w:iCs/>
          <w:color w:val="00B0F0"/>
          <w:sz w:val="24"/>
          <w:szCs w:val="24"/>
        </w:rPr>
        <w:t xml:space="preserve"> </w:t>
      </w:r>
      <w:r w:rsidRPr="00486A54">
        <w:rPr>
          <w:rFonts w:ascii="Arial" w:hAnsi="Arial" w:cs="Arial"/>
          <w:b/>
          <w:sz w:val="24"/>
          <w:szCs w:val="24"/>
        </w:rPr>
        <w:t>pieteikumu iesniegšanas kārtība</w:t>
      </w:r>
    </w:p>
    <w:p w14:paraId="6546A207" w14:textId="77777777" w:rsidR="00301A31" w:rsidRPr="007238E5" w:rsidRDefault="00301A31" w:rsidP="00301A31">
      <w:pPr>
        <w:pStyle w:val="ListParagraph"/>
        <w:numPr>
          <w:ilvl w:val="0"/>
          <w:numId w:val="7"/>
        </w:numPr>
        <w:spacing w:after="0"/>
        <w:ind w:left="360"/>
        <w:jc w:val="both"/>
        <w:rPr>
          <w:rFonts w:ascii="Arial" w:hAnsi="Arial" w:cs="Arial"/>
          <w:sz w:val="24"/>
          <w:szCs w:val="24"/>
        </w:rPr>
      </w:pPr>
      <w:bookmarkStart w:id="15" w:name="_Hlk158814378"/>
      <w:r w:rsidRPr="007238E5">
        <w:rPr>
          <w:rFonts w:ascii="Arial" w:hAnsi="Arial" w:cs="Arial"/>
          <w:sz w:val="24"/>
          <w:szCs w:val="24"/>
        </w:rPr>
        <w:t>Projektu pieteikumi jāiesniedz:</w:t>
      </w:r>
    </w:p>
    <w:bookmarkEnd w:id="15"/>
    <w:p w14:paraId="61C2E146" w14:textId="77777777" w:rsidR="00301A31" w:rsidRPr="00B32A77" w:rsidRDefault="00301A31" w:rsidP="00301A31">
      <w:pPr>
        <w:pStyle w:val="ListParagraph"/>
        <w:numPr>
          <w:ilvl w:val="1"/>
          <w:numId w:val="12"/>
        </w:numPr>
        <w:spacing w:after="0"/>
        <w:ind w:left="1276" w:hanging="567"/>
        <w:jc w:val="both"/>
        <w:rPr>
          <w:rFonts w:ascii="Arial" w:hAnsi="Arial" w:cs="Arial"/>
          <w:sz w:val="24"/>
          <w:szCs w:val="24"/>
        </w:rPr>
      </w:pPr>
      <w:r w:rsidRPr="007238E5">
        <w:rPr>
          <w:rFonts w:ascii="Arial" w:hAnsi="Arial" w:cs="Arial"/>
          <w:sz w:val="24"/>
          <w:szCs w:val="24"/>
          <w:shd w:val="clear" w:color="auto" w:fill="FFFFFF"/>
        </w:rPr>
        <w:t>slēgtā aploksnē</w:t>
      </w:r>
      <w:r>
        <w:rPr>
          <w:rFonts w:ascii="Arial" w:hAnsi="Arial" w:cs="Arial"/>
          <w:sz w:val="24"/>
          <w:szCs w:val="24"/>
          <w:shd w:val="clear" w:color="auto" w:fill="FFFFFF"/>
        </w:rPr>
        <w:t xml:space="preserve"> </w:t>
      </w:r>
      <w:r>
        <w:rPr>
          <w:rFonts w:ascii="Arial" w:hAnsi="Arial" w:cs="Arial"/>
          <w:sz w:val="24"/>
          <w:szCs w:val="24"/>
        </w:rPr>
        <w:t>ar norādi “</w:t>
      </w:r>
      <w:r w:rsidRPr="007238E5">
        <w:rPr>
          <w:rFonts w:ascii="Arial" w:hAnsi="Arial" w:cs="Arial"/>
          <w:sz w:val="24"/>
          <w:szCs w:val="24"/>
        </w:rPr>
        <w:t>Dienvidkurzemes novada pašvaldības projektu finansējuma konkursam iedzīvotāju iniciatīvu īstenošanai</w:t>
      </w:r>
      <w:r>
        <w:rPr>
          <w:rFonts w:ascii="Arial" w:hAnsi="Arial" w:cs="Arial"/>
          <w:sz w:val="24"/>
          <w:szCs w:val="24"/>
        </w:rPr>
        <w:t>”</w:t>
      </w:r>
      <w:r w:rsidRPr="007238E5">
        <w:rPr>
          <w:rFonts w:ascii="Arial" w:hAnsi="Arial" w:cs="Arial"/>
          <w:sz w:val="24"/>
          <w:szCs w:val="24"/>
          <w:shd w:val="clear" w:color="auto" w:fill="FFFFFF"/>
        </w:rPr>
        <w:t xml:space="preserve"> jebkurā no Dienvidkurzemes novada valsts un pašvaldības vienotajiem klientu apkalpošanas centriem (VPVKAC) vai Pašvaldības pilsētu un pagastu pārvaldēs to darba laikos;</w:t>
      </w:r>
    </w:p>
    <w:p w14:paraId="0C492881" w14:textId="77777777" w:rsidR="00301A31" w:rsidRPr="007238E5" w:rsidRDefault="00301A31" w:rsidP="00301A31">
      <w:pPr>
        <w:pStyle w:val="ListParagraph"/>
        <w:numPr>
          <w:ilvl w:val="1"/>
          <w:numId w:val="12"/>
        </w:numPr>
        <w:spacing w:after="0"/>
        <w:ind w:left="1276" w:hanging="567"/>
        <w:jc w:val="both"/>
        <w:rPr>
          <w:rFonts w:ascii="Arial" w:hAnsi="Arial" w:cs="Arial"/>
          <w:sz w:val="24"/>
          <w:szCs w:val="24"/>
        </w:rPr>
      </w:pPr>
      <w:r w:rsidRPr="007238E5">
        <w:rPr>
          <w:rFonts w:ascii="Arial" w:hAnsi="Arial" w:cs="Arial"/>
          <w:sz w:val="24"/>
          <w:szCs w:val="24"/>
        </w:rPr>
        <w:lastRenderedPageBreak/>
        <w:t>nosūtot pa pastu uz pašvaldī</w:t>
      </w:r>
      <w:r>
        <w:rPr>
          <w:rFonts w:ascii="Arial" w:hAnsi="Arial" w:cs="Arial"/>
          <w:sz w:val="24"/>
          <w:szCs w:val="24"/>
        </w:rPr>
        <w:t>bas juridisko adresi ar norādi “</w:t>
      </w:r>
      <w:r w:rsidRPr="007238E5">
        <w:rPr>
          <w:rFonts w:ascii="Arial" w:hAnsi="Arial" w:cs="Arial"/>
          <w:sz w:val="24"/>
          <w:szCs w:val="24"/>
        </w:rPr>
        <w:t>Dienvidkurzemes novada pašvaldības projektu finansējuma konkursam iedzīvotāju iniciatīvu īstenošanai”. Par pieteikuma iesniegšanas datumu tiek uzskatīts pasta zīmoga datums;</w:t>
      </w:r>
    </w:p>
    <w:p w14:paraId="6DA389D1" w14:textId="77777777" w:rsidR="00301A31" w:rsidRDefault="00301A31" w:rsidP="00301A31">
      <w:pPr>
        <w:pStyle w:val="ListParagraph"/>
        <w:numPr>
          <w:ilvl w:val="1"/>
          <w:numId w:val="12"/>
        </w:numPr>
        <w:spacing w:after="0"/>
        <w:ind w:left="1276" w:hanging="567"/>
        <w:jc w:val="both"/>
        <w:rPr>
          <w:rFonts w:ascii="Arial" w:hAnsi="Arial" w:cs="Arial"/>
          <w:sz w:val="24"/>
          <w:szCs w:val="24"/>
        </w:rPr>
      </w:pPr>
      <w:r w:rsidRPr="007238E5">
        <w:rPr>
          <w:rFonts w:ascii="Arial" w:hAnsi="Arial" w:cs="Arial"/>
          <w:sz w:val="24"/>
          <w:szCs w:val="24"/>
        </w:rPr>
        <w:t xml:space="preserve">elektroniski, nosūtot vienā datnē elektroniski parakstītu projekta pieteikumu e-pastā </w:t>
      </w:r>
      <w:hyperlink r:id="rId10" w:history="1">
        <w:r w:rsidRPr="007238E5">
          <w:rPr>
            <w:rStyle w:val="Hyperlink"/>
            <w:rFonts w:ascii="Arial" w:hAnsi="Arial" w:cs="Arial"/>
            <w:sz w:val="24"/>
            <w:szCs w:val="24"/>
          </w:rPr>
          <w:t>pasts@dkn.lv</w:t>
        </w:r>
      </w:hyperlink>
      <w:r w:rsidRPr="007238E5">
        <w:rPr>
          <w:rFonts w:ascii="Arial" w:hAnsi="Arial" w:cs="Arial"/>
          <w:sz w:val="24"/>
          <w:szCs w:val="24"/>
        </w:rPr>
        <w:t>, ar norādi: Pieteikums “Dienvidkurzemes novada pašvaldības projektu finansējuma konkursam iedzīvotāju iniciatīvu īstenošanai”</w:t>
      </w:r>
      <w:r>
        <w:rPr>
          <w:rFonts w:ascii="Arial" w:hAnsi="Arial" w:cs="Arial"/>
          <w:sz w:val="24"/>
          <w:szCs w:val="24"/>
        </w:rPr>
        <w:t>;</w:t>
      </w:r>
    </w:p>
    <w:p w14:paraId="35EB1688" w14:textId="77777777" w:rsidR="00301A31" w:rsidRPr="008D0EF7" w:rsidRDefault="00301A31" w:rsidP="00301A31">
      <w:pPr>
        <w:pStyle w:val="ListParagraph"/>
        <w:numPr>
          <w:ilvl w:val="1"/>
          <w:numId w:val="12"/>
        </w:numPr>
        <w:spacing w:after="0"/>
        <w:ind w:left="1276" w:hanging="567"/>
        <w:jc w:val="both"/>
        <w:rPr>
          <w:rFonts w:ascii="Arial" w:hAnsi="Arial" w:cs="Arial"/>
          <w:sz w:val="24"/>
          <w:szCs w:val="24"/>
        </w:rPr>
      </w:pPr>
      <w:r w:rsidRPr="008D0EF7">
        <w:rPr>
          <w:rFonts w:ascii="Arial" w:hAnsi="Arial" w:cs="Arial"/>
          <w:sz w:val="24"/>
          <w:szCs w:val="24"/>
        </w:rPr>
        <w:t>nosūtot uz pašvaldības</w:t>
      </w:r>
      <w:r>
        <w:rPr>
          <w:rFonts w:ascii="Arial" w:hAnsi="Arial" w:cs="Arial"/>
          <w:sz w:val="24"/>
          <w:szCs w:val="24"/>
        </w:rPr>
        <w:t xml:space="preserve"> </w:t>
      </w:r>
      <w:hyperlink r:id="rId11" w:tgtFrame="_blank" w:history="1">
        <w:r>
          <w:rPr>
            <w:rStyle w:val="Hyperlink"/>
            <w:rFonts w:ascii="Arial" w:hAnsi="Arial" w:cs="Arial"/>
            <w:sz w:val="24"/>
            <w:szCs w:val="24"/>
            <w:shd w:val="clear" w:color="auto" w:fill="FFFFFF"/>
          </w:rPr>
          <w:t>E-adresi.</w:t>
        </w:r>
      </w:hyperlink>
      <w:r>
        <w:rPr>
          <w:rFonts w:ascii="Arial" w:hAnsi="Arial" w:cs="Arial"/>
          <w:sz w:val="24"/>
          <w:szCs w:val="24"/>
        </w:rPr>
        <w:t xml:space="preserve"> </w:t>
      </w:r>
    </w:p>
    <w:p w14:paraId="16CC1FC6" w14:textId="77777777" w:rsidR="00301A31" w:rsidRPr="007238E5" w:rsidRDefault="00301A31" w:rsidP="00301A31">
      <w:pPr>
        <w:pStyle w:val="ListParagraph"/>
        <w:numPr>
          <w:ilvl w:val="0"/>
          <w:numId w:val="7"/>
        </w:numPr>
        <w:spacing w:after="0"/>
        <w:ind w:left="360"/>
        <w:jc w:val="both"/>
        <w:rPr>
          <w:rFonts w:ascii="Arial" w:hAnsi="Arial" w:cs="Arial"/>
          <w:sz w:val="24"/>
          <w:szCs w:val="24"/>
        </w:rPr>
      </w:pPr>
      <w:r>
        <w:rPr>
          <w:rFonts w:ascii="Arial" w:hAnsi="Arial" w:cs="Arial"/>
          <w:sz w:val="24"/>
          <w:szCs w:val="24"/>
        </w:rPr>
        <w:t>Iesniedzot p</w:t>
      </w:r>
      <w:r w:rsidRPr="007238E5">
        <w:rPr>
          <w:rFonts w:ascii="Arial" w:hAnsi="Arial" w:cs="Arial"/>
          <w:sz w:val="24"/>
          <w:szCs w:val="24"/>
        </w:rPr>
        <w:t>rojektu pieteikumu papīra for</w:t>
      </w:r>
      <w:r>
        <w:rPr>
          <w:rFonts w:ascii="Arial" w:hAnsi="Arial" w:cs="Arial"/>
          <w:sz w:val="24"/>
          <w:szCs w:val="24"/>
        </w:rPr>
        <w:t>mātā,</w:t>
      </w:r>
      <w:r w:rsidRPr="007238E5">
        <w:rPr>
          <w:rFonts w:ascii="Arial" w:hAnsi="Arial" w:cs="Arial"/>
          <w:sz w:val="24"/>
          <w:szCs w:val="24"/>
        </w:rPr>
        <w:t xml:space="preserve"> </w:t>
      </w:r>
      <w:r>
        <w:rPr>
          <w:rFonts w:ascii="Arial" w:hAnsi="Arial" w:cs="Arial"/>
          <w:sz w:val="24"/>
          <w:szCs w:val="24"/>
        </w:rPr>
        <w:t xml:space="preserve">to </w:t>
      </w:r>
      <w:r w:rsidRPr="007238E5">
        <w:rPr>
          <w:rFonts w:ascii="Arial" w:hAnsi="Arial" w:cs="Arial"/>
          <w:sz w:val="24"/>
          <w:szCs w:val="24"/>
        </w:rPr>
        <w:t>iesniedz</w:t>
      </w:r>
      <w:r>
        <w:rPr>
          <w:rFonts w:ascii="Arial" w:hAnsi="Arial" w:cs="Arial"/>
          <w:sz w:val="24"/>
          <w:szCs w:val="24"/>
        </w:rPr>
        <w:t xml:space="preserve"> aizlīmētā aploksnē, uz kuras </w:t>
      </w:r>
      <w:r w:rsidRPr="007238E5">
        <w:rPr>
          <w:rFonts w:ascii="Arial" w:hAnsi="Arial" w:cs="Arial"/>
          <w:sz w:val="24"/>
          <w:szCs w:val="24"/>
        </w:rPr>
        <w:t>norād</w:t>
      </w:r>
      <w:r>
        <w:rPr>
          <w:rFonts w:ascii="Arial" w:hAnsi="Arial" w:cs="Arial"/>
          <w:sz w:val="24"/>
          <w:szCs w:val="24"/>
        </w:rPr>
        <w:t>a pretendenta kontaktinformāciju</w:t>
      </w:r>
      <w:r w:rsidRPr="007238E5">
        <w:rPr>
          <w:rFonts w:ascii="Arial" w:hAnsi="Arial" w:cs="Arial"/>
          <w:sz w:val="24"/>
          <w:szCs w:val="24"/>
        </w:rPr>
        <w:t xml:space="preserve"> – korespond</w:t>
      </w:r>
      <w:r>
        <w:rPr>
          <w:rFonts w:ascii="Arial" w:hAnsi="Arial" w:cs="Arial"/>
          <w:sz w:val="24"/>
          <w:szCs w:val="24"/>
        </w:rPr>
        <w:t>ences adrese, e-pasts, telefons.</w:t>
      </w:r>
      <w:r w:rsidRPr="007238E5">
        <w:rPr>
          <w:rFonts w:ascii="Arial" w:hAnsi="Arial" w:cs="Arial"/>
          <w:sz w:val="24"/>
          <w:szCs w:val="24"/>
        </w:rPr>
        <w:t xml:space="preserve"> </w:t>
      </w:r>
      <w:r>
        <w:rPr>
          <w:rFonts w:ascii="Arial" w:hAnsi="Arial" w:cs="Arial"/>
          <w:sz w:val="24"/>
          <w:szCs w:val="24"/>
        </w:rPr>
        <w:t>P</w:t>
      </w:r>
      <w:r w:rsidRPr="007238E5">
        <w:rPr>
          <w:rFonts w:ascii="Arial" w:hAnsi="Arial" w:cs="Arial"/>
          <w:sz w:val="24"/>
          <w:szCs w:val="24"/>
        </w:rPr>
        <w:t xml:space="preserve">rojekta pieteikumu iesniedzot elektroniski, </w:t>
      </w:r>
      <w:r>
        <w:rPr>
          <w:rFonts w:ascii="Arial" w:hAnsi="Arial" w:cs="Arial"/>
          <w:sz w:val="24"/>
          <w:szCs w:val="24"/>
        </w:rPr>
        <w:t xml:space="preserve">to </w:t>
      </w:r>
      <w:r w:rsidRPr="007238E5">
        <w:rPr>
          <w:rFonts w:ascii="Arial" w:hAnsi="Arial" w:cs="Arial"/>
          <w:sz w:val="24"/>
          <w:szCs w:val="24"/>
        </w:rPr>
        <w:t>iesniedz vienā datnē, kas parakstīta ar drošu elektronisko parakstu, e-pastā jānorāda pretendenta kontaktinformācija – korespondences adrese, e-pasts, telefons.</w:t>
      </w:r>
    </w:p>
    <w:p w14:paraId="2FEBA388" w14:textId="77777777" w:rsidR="00301A31" w:rsidRPr="007238E5" w:rsidRDefault="00301A31" w:rsidP="00301A31">
      <w:pPr>
        <w:pStyle w:val="ListParagraph"/>
        <w:numPr>
          <w:ilvl w:val="0"/>
          <w:numId w:val="7"/>
        </w:numPr>
        <w:spacing w:after="0"/>
        <w:ind w:left="360"/>
        <w:jc w:val="both"/>
        <w:rPr>
          <w:rFonts w:ascii="Arial" w:hAnsi="Arial" w:cs="Arial"/>
          <w:sz w:val="24"/>
          <w:szCs w:val="24"/>
        </w:rPr>
      </w:pPr>
      <w:r w:rsidRPr="007238E5">
        <w:rPr>
          <w:rFonts w:ascii="Arial" w:hAnsi="Arial" w:cs="Arial"/>
          <w:sz w:val="24"/>
          <w:szCs w:val="24"/>
        </w:rPr>
        <w:t>Projektu iesniegšanas laiks: 3 (</w:t>
      </w:r>
      <w:r w:rsidRPr="00EB2AAA">
        <w:rPr>
          <w:rFonts w:ascii="Arial" w:hAnsi="Arial" w:cs="Arial"/>
          <w:i/>
          <w:sz w:val="24"/>
          <w:szCs w:val="24"/>
        </w:rPr>
        <w:t>trīs</w:t>
      </w:r>
      <w:r w:rsidRPr="007238E5">
        <w:rPr>
          <w:rFonts w:ascii="Arial" w:hAnsi="Arial" w:cs="Arial"/>
          <w:sz w:val="24"/>
          <w:szCs w:val="24"/>
        </w:rPr>
        <w:t>) nedēļas no projektu konkursa izsludināšanas brīža</w:t>
      </w:r>
      <w:r>
        <w:rPr>
          <w:rFonts w:ascii="Arial" w:hAnsi="Arial" w:cs="Arial"/>
          <w:sz w:val="24"/>
          <w:szCs w:val="24"/>
        </w:rPr>
        <w:t xml:space="preserve"> nolikuma 9.punkta kārtībā</w:t>
      </w:r>
      <w:r w:rsidRPr="007238E5">
        <w:rPr>
          <w:rFonts w:ascii="Arial" w:hAnsi="Arial" w:cs="Arial"/>
          <w:sz w:val="24"/>
          <w:szCs w:val="24"/>
        </w:rPr>
        <w:t>.</w:t>
      </w:r>
    </w:p>
    <w:p w14:paraId="7DED5F82" w14:textId="77777777" w:rsidR="00301A31" w:rsidRPr="007238E5" w:rsidRDefault="00301A31" w:rsidP="00301A31">
      <w:pPr>
        <w:pStyle w:val="ListParagraph"/>
        <w:numPr>
          <w:ilvl w:val="0"/>
          <w:numId w:val="7"/>
        </w:numPr>
        <w:spacing w:after="0"/>
        <w:ind w:left="360"/>
        <w:jc w:val="both"/>
        <w:rPr>
          <w:rFonts w:ascii="Arial" w:hAnsi="Arial" w:cs="Arial"/>
          <w:sz w:val="24"/>
          <w:szCs w:val="24"/>
        </w:rPr>
      </w:pPr>
      <w:r w:rsidRPr="007238E5">
        <w:rPr>
          <w:rFonts w:ascii="Arial" w:hAnsi="Arial" w:cs="Arial"/>
          <w:sz w:val="24"/>
          <w:szCs w:val="24"/>
        </w:rPr>
        <w:t xml:space="preserve">Projektu pieteikumi jāsagatavo latviešu valodā, datorrakstā uz A4 formāta lapām, parakstītam un lappusēm sanumurētām. Ja projekta pieteikumu iesniedz papīra formātā, pieteikuma visām lapām jābūt </w:t>
      </w:r>
      <w:proofErr w:type="spellStart"/>
      <w:r w:rsidRPr="007238E5">
        <w:rPr>
          <w:rFonts w:ascii="Arial" w:hAnsi="Arial" w:cs="Arial"/>
          <w:sz w:val="24"/>
          <w:szCs w:val="24"/>
        </w:rPr>
        <w:t>cauršūtām</w:t>
      </w:r>
      <w:proofErr w:type="spellEnd"/>
      <w:r>
        <w:rPr>
          <w:rFonts w:ascii="Arial" w:hAnsi="Arial" w:cs="Arial"/>
          <w:sz w:val="24"/>
          <w:szCs w:val="24"/>
        </w:rPr>
        <w:t>.</w:t>
      </w:r>
    </w:p>
    <w:p w14:paraId="16760CE5" w14:textId="77777777" w:rsidR="00301A31" w:rsidRPr="007238E5" w:rsidRDefault="00301A31" w:rsidP="00301A31">
      <w:pPr>
        <w:pStyle w:val="ListParagraph"/>
        <w:numPr>
          <w:ilvl w:val="0"/>
          <w:numId w:val="7"/>
        </w:numPr>
        <w:spacing w:after="0"/>
        <w:ind w:left="360"/>
        <w:jc w:val="both"/>
        <w:rPr>
          <w:rFonts w:ascii="Arial" w:hAnsi="Arial" w:cs="Arial"/>
          <w:sz w:val="24"/>
          <w:szCs w:val="24"/>
        </w:rPr>
      </w:pPr>
      <w:r w:rsidRPr="007238E5">
        <w:rPr>
          <w:rFonts w:ascii="Arial" w:hAnsi="Arial" w:cs="Arial"/>
          <w:sz w:val="24"/>
          <w:szCs w:val="24"/>
        </w:rPr>
        <w:t>Projektu pieteikumā jāiekļauj šādi dokumenti:</w:t>
      </w:r>
    </w:p>
    <w:p w14:paraId="49D95AAC" w14:textId="77777777" w:rsidR="00301A31" w:rsidRPr="007238E5" w:rsidRDefault="00301A31" w:rsidP="00301A31">
      <w:pPr>
        <w:pStyle w:val="ListParagraph"/>
        <w:numPr>
          <w:ilvl w:val="1"/>
          <w:numId w:val="13"/>
        </w:numPr>
        <w:spacing w:after="0"/>
        <w:ind w:left="1276" w:hanging="567"/>
        <w:jc w:val="both"/>
        <w:rPr>
          <w:rFonts w:ascii="Arial" w:hAnsi="Arial" w:cs="Arial"/>
          <w:sz w:val="24"/>
          <w:szCs w:val="24"/>
        </w:rPr>
      </w:pPr>
      <w:r w:rsidRPr="007238E5">
        <w:rPr>
          <w:rFonts w:ascii="Arial" w:hAnsi="Arial" w:cs="Arial"/>
          <w:sz w:val="24"/>
          <w:szCs w:val="24"/>
        </w:rPr>
        <w:t>projekta pieteikums “Dienvidkurzemes novada pašvaldības projektu finansējuma konkursam iedzīvotāju iniciatīvu īstenošanai” (Pielikums Nr.1);</w:t>
      </w:r>
    </w:p>
    <w:p w14:paraId="32785C24" w14:textId="77777777" w:rsidR="00301A31" w:rsidRPr="007238E5" w:rsidRDefault="00301A31" w:rsidP="00301A31">
      <w:pPr>
        <w:pStyle w:val="ListParagraph"/>
        <w:numPr>
          <w:ilvl w:val="1"/>
          <w:numId w:val="13"/>
        </w:numPr>
        <w:spacing w:after="0"/>
        <w:ind w:left="1276" w:hanging="567"/>
        <w:jc w:val="both"/>
        <w:rPr>
          <w:rFonts w:ascii="Arial" w:hAnsi="Arial" w:cs="Arial"/>
          <w:sz w:val="24"/>
          <w:szCs w:val="24"/>
        </w:rPr>
      </w:pPr>
      <w:r w:rsidRPr="007238E5">
        <w:rPr>
          <w:rFonts w:ascii="Arial" w:hAnsi="Arial" w:cs="Arial"/>
          <w:sz w:val="24"/>
          <w:szCs w:val="24"/>
        </w:rPr>
        <w:t>projekta tāme (Pielikums Nr.2), kurā jānorāda visas projekta īstenošanas izmaksas;</w:t>
      </w:r>
    </w:p>
    <w:p w14:paraId="4E739AE2" w14:textId="77777777" w:rsidR="00301A31" w:rsidRPr="007238E5" w:rsidRDefault="00301A31" w:rsidP="00301A31">
      <w:pPr>
        <w:pStyle w:val="ListParagraph"/>
        <w:numPr>
          <w:ilvl w:val="1"/>
          <w:numId w:val="13"/>
        </w:numPr>
        <w:spacing w:after="0"/>
        <w:ind w:left="1276" w:hanging="567"/>
        <w:jc w:val="both"/>
        <w:rPr>
          <w:rFonts w:ascii="Arial" w:hAnsi="Arial" w:cs="Arial"/>
          <w:sz w:val="24"/>
          <w:szCs w:val="24"/>
        </w:rPr>
      </w:pPr>
      <w:r w:rsidRPr="007238E5">
        <w:rPr>
          <w:rFonts w:ascii="Arial" w:hAnsi="Arial" w:cs="Arial"/>
          <w:sz w:val="24"/>
          <w:szCs w:val="24"/>
        </w:rPr>
        <w:t>cenu izpētes apkopojums (Pielikums Nr.3), ja ir veikts, vai piegādātāja piedāvājums, vai izmaksu kalkulācija;</w:t>
      </w:r>
    </w:p>
    <w:p w14:paraId="4409A6B8" w14:textId="77777777" w:rsidR="00301A31" w:rsidRPr="007238E5" w:rsidRDefault="00301A31" w:rsidP="00301A31">
      <w:pPr>
        <w:pStyle w:val="ListParagraph"/>
        <w:numPr>
          <w:ilvl w:val="1"/>
          <w:numId w:val="13"/>
        </w:numPr>
        <w:spacing w:after="0"/>
        <w:ind w:left="1276" w:hanging="567"/>
        <w:jc w:val="both"/>
        <w:rPr>
          <w:rFonts w:ascii="Arial" w:hAnsi="Arial" w:cs="Arial"/>
          <w:sz w:val="24"/>
          <w:szCs w:val="24"/>
        </w:rPr>
      </w:pPr>
      <w:r w:rsidRPr="007238E5">
        <w:rPr>
          <w:rFonts w:ascii="Arial" w:hAnsi="Arial" w:cs="Arial"/>
          <w:sz w:val="24"/>
          <w:szCs w:val="24"/>
        </w:rPr>
        <w:t>pēc vēlēšanās cita informācija, ko pretendents uzskata par svarīgu, - fotogrāfijas, skices u.c.;</w:t>
      </w:r>
    </w:p>
    <w:p w14:paraId="414DB9C9" w14:textId="77777777" w:rsidR="00301A31" w:rsidRPr="007238E5" w:rsidRDefault="00301A31" w:rsidP="00301A31">
      <w:pPr>
        <w:pStyle w:val="ListParagraph"/>
        <w:numPr>
          <w:ilvl w:val="1"/>
          <w:numId w:val="13"/>
        </w:numPr>
        <w:spacing w:after="0"/>
        <w:ind w:left="1276" w:hanging="567"/>
        <w:jc w:val="both"/>
        <w:rPr>
          <w:rFonts w:ascii="Arial" w:hAnsi="Arial" w:cs="Arial"/>
          <w:sz w:val="24"/>
          <w:szCs w:val="24"/>
        </w:rPr>
      </w:pPr>
      <w:r w:rsidRPr="007238E5">
        <w:rPr>
          <w:rFonts w:ascii="Arial" w:hAnsi="Arial" w:cs="Arial"/>
          <w:sz w:val="24"/>
          <w:szCs w:val="24"/>
        </w:rPr>
        <w:t>rakstveida saskaņojums (brīvā formā) ar īpašnieku par vietas vai ēkas, kurā tiks veikts projekts, izmantošanu un publiskas pieejas nodrošināšanu uz 3</w:t>
      </w:r>
      <w:r>
        <w:rPr>
          <w:rFonts w:ascii="Arial" w:hAnsi="Arial" w:cs="Arial"/>
          <w:sz w:val="24"/>
          <w:szCs w:val="24"/>
        </w:rPr>
        <w:t> </w:t>
      </w:r>
      <w:r w:rsidRPr="007238E5">
        <w:rPr>
          <w:rFonts w:ascii="Arial" w:hAnsi="Arial" w:cs="Arial"/>
          <w:sz w:val="24"/>
          <w:szCs w:val="24"/>
        </w:rPr>
        <w:t>(</w:t>
      </w:r>
      <w:r w:rsidRPr="00EB2AAA">
        <w:rPr>
          <w:rFonts w:ascii="Arial" w:hAnsi="Arial" w:cs="Arial"/>
          <w:i/>
          <w:sz w:val="24"/>
          <w:szCs w:val="24"/>
        </w:rPr>
        <w:t>trīs</w:t>
      </w:r>
      <w:r w:rsidRPr="007238E5">
        <w:rPr>
          <w:rFonts w:ascii="Arial" w:hAnsi="Arial" w:cs="Arial"/>
          <w:sz w:val="24"/>
          <w:szCs w:val="24"/>
        </w:rPr>
        <w:t>) gadiem (ja projekta pieteikums to paredz);</w:t>
      </w:r>
    </w:p>
    <w:p w14:paraId="5DDD1ECC" w14:textId="77777777" w:rsidR="00301A31" w:rsidRPr="007238E5" w:rsidRDefault="00301A31" w:rsidP="00301A31">
      <w:pPr>
        <w:pStyle w:val="ListParagraph"/>
        <w:numPr>
          <w:ilvl w:val="1"/>
          <w:numId w:val="13"/>
        </w:numPr>
        <w:spacing w:after="0"/>
        <w:ind w:left="1276" w:hanging="567"/>
        <w:jc w:val="both"/>
        <w:rPr>
          <w:rFonts w:ascii="Arial" w:hAnsi="Arial" w:cs="Arial"/>
          <w:sz w:val="24"/>
          <w:szCs w:val="24"/>
        </w:rPr>
      </w:pPr>
      <w:r w:rsidRPr="007238E5">
        <w:rPr>
          <w:rFonts w:ascii="Arial" w:hAnsi="Arial" w:cs="Arial"/>
          <w:sz w:val="24"/>
          <w:szCs w:val="24"/>
        </w:rPr>
        <w:t>ja projekta ietvaros tiek plānota teritorijas labiekārtošana, tad pretendentam jāsaņem Dienvidkurzemes novada Būvvaldes atzinums par projekta atbilstību Dienvidkurzemes novadu veidojošo pašvaldību Teritorijas izmantošanas un apbūves noteikumiem.</w:t>
      </w:r>
    </w:p>
    <w:p w14:paraId="06F35C98" w14:textId="77777777" w:rsidR="00301A31" w:rsidRPr="007238E5" w:rsidRDefault="00301A31" w:rsidP="00301A31">
      <w:pPr>
        <w:pStyle w:val="ListParagraph"/>
        <w:numPr>
          <w:ilvl w:val="0"/>
          <w:numId w:val="7"/>
        </w:numPr>
        <w:spacing w:after="0"/>
        <w:ind w:left="360"/>
        <w:jc w:val="both"/>
        <w:rPr>
          <w:rFonts w:ascii="Arial" w:hAnsi="Arial" w:cs="Arial"/>
          <w:sz w:val="24"/>
          <w:szCs w:val="24"/>
        </w:rPr>
      </w:pPr>
      <w:r w:rsidRPr="007238E5">
        <w:rPr>
          <w:rFonts w:ascii="Arial" w:hAnsi="Arial" w:cs="Arial"/>
          <w:sz w:val="24"/>
          <w:szCs w:val="24"/>
        </w:rPr>
        <w:t>Konkursos iesniegtos dokumentus pašvaldība atpakaļ neizsniedz.</w:t>
      </w:r>
    </w:p>
    <w:p w14:paraId="4133D696" w14:textId="77777777" w:rsidR="00301A31" w:rsidRPr="00486A54" w:rsidRDefault="00301A31" w:rsidP="00301A31">
      <w:pPr>
        <w:spacing w:before="240" w:after="120"/>
        <w:jc w:val="center"/>
        <w:rPr>
          <w:rFonts w:ascii="Arial" w:hAnsi="Arial" w:cs="Arial"/>
          <w:b/>
          <w:sz w:val="24"/>
          <w:szCs w:val="24"/>
        </w:rPr>
      </w:pPr>
      <w:r w:rsidRPr="00486A54">
        <w:rPr>
          <w:rFonts w:ascii="Arial" w:hAnsi="Arial" w:cs="Arial"/>
          <w:b/>
          <w:sz w:val="24"/>
          <w:szCs w:val="24"/>
        </w:rPr>
        <w:t>V Projektu pieteikumu vērtēšana</w:t>
      </w:r>
    </w:p>
    <w:p w14:paraId="7CBC0823" w14:textId="77777777" w:rsidR="00301A31" w:rsidRPr="006F2DFA" w:rsidRDefault="00301A31" w:rsidP="00301A31">
      <w:pPr>
        <w:pStyle w:val="ListParagraph"/>
        <w:numPr>
          <w:ilvl w:val="0"/>
          <w:numId w:val="7"/>
        </w:numPr>
        <w:spacing w:after="0"/>
        <w:ind w:left="360"/>
        <w:jc w:val="both"/>
        <w:rPr>
          <w:rFonts w:ascii="Arial" w:hAnsi="Arial" w:cs="Arial"/>
          <w:sz w:val="24"/>
          <w:szCs w:val="24"/>
        </w:rPr>
      </w:pPr>
      <w:r w:rsidRPr="006F2DFA">
        <w:rPr>
          <w:rFonts w:ascii="Arial" w:hAnsi="Arial" w:cs="Arial"/>
          <w:sz w:val="24"/>
          <w:szCs w:val="24"/>
          <w:shd w:val="clear" w:color="auto" w:fill="FFFFFF"/>
        </w:rPr>
        <w:t xml:space="preserve">Pašvaldības izpilddirektors izveido Projektu pieteikumu vērtēšanas komisiju (turpmāk – </w:t>
      </w:r>
      <w:r>
        <w:rPr>
          <w:rFonts w:ascii="Arial" w:hAnsi="Arial" w:cs="Arial"/>
          <w:sz w:val="24"/>
          <w:szCs w:val="24"/>
          <w:shd w:val="clear" w:color="auto" w:fill="FFFFFF"/>
        </w:rPr>
        <w:t>k</w:t>
      </w:r>
      <w:r w:rsidRPr="006F2DFA">
        <w:rPr>
          <w:rFonts w:ascii="Arial" w:hAnsi="Arial" w:cs="Arial"/>
          <w:sz w:val="24"/>
          <w:szCs w:val="24"/>
          <w:shd w:val="clear" w:color="auto" w:fill="FFFFFF"/>
        </w:rPr>
        <w:t>omisija) ne mazāk kā 5 (</w:t>
      </w:r>
      <w:r w:rsidRPr="001F21E6">
        <w:rPr>
          <w:rFonts w:ascii="Arial" w:hAnsi="Arial" w:cs="Arial"/>
          <w:i/>
          <w:sz w:val="24"/>
          <w:szCs w:val="24"/>
          <w:shd w:val="clear" w:color="auto" w:fill="FFFFFF"/>
        </w:rPr>
        <w:t>piecu</w:t>
      </w:r>
      <w:r w:rsidRPr="006F2DFA">
        <w:rPr>
          <w:rFonts w:ascii="Arial" w:hAnsi="Arial" w:cs="Arial"/>
          <w:sz w:val="24"/>
          <w:szCs w:val="24"/>
          <w:shd w:val="clear" w:color="auto" w:fill="FFFFFF"/>
        </w:rPr>
        <w:t xml:space="preserve">) personu sastāvā un nozīmē </w:t>
      </w:r>
      <w:r>
        <w:rPr>
          <w:rFonts w:ascii="Arial" w:hAnsi="Arial" w:cs="Arial"/>
          <w:sz w:val="24"/>
          <w:szCs w:val="24"/>
          <w:shd w:val="clear" w:color="auto" w:fill="FFFFFF"/>
        </w:rPr>
        <w:t>k</w:t>
      </w:r>
      <w:r w:rsidRPr="006F2DFA">
        <w:rPr>
          <w:rFonts w:ascii="Arial" w:hAnsi="Arial" w:cs="Arial"/>
          <w:sz w:val="24"/>
          <w:szCs w:val="24"/>
          <w:shd w:val="clear" w:color="auto" w:fill="FFFFFF"/>
        </w:rPr>
        <w:t>omisijas vadītāju.</w:t>
      </w:r>
    </w:p>
    <w:p w14:paraId="54912A23"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bookmarkStart w:id="16" w:name="_Hlk158193850"/>
      <w:r w:rsidRPr="00486A54">
        <w:rPr>
          <w:rFonts w:ascii="Arial" w:hAnsi="Arial" w:cs="Arial"/>
          <w:sz w:val="24"/>
          <w:szCs w:val="24"/>
          <w:shd w:val="clear" w:color="auto" w:fill="FFFFFF"/>
        </w:rPr>
        <w:lastRenderedPageBreak/>
        <w:t>Komisija pēc projektu pieteikumu iesniegšanas termiņa beigām, ne vēlāk kā 1</w:t>
      </w:r>
      <w:r>
        <w:rPr>
          <w:rFonts w:ascii="Arial" w:hAnsi="Arial" w:cs="Arial"/>
          <w:sz w:val="24"/>
          <w:szCs w:val="24"/>
          <w:shd w:val="clear" w:color="auto" w:fill="FFFFFF"/>
        </w:rPr>
        <w:t> </w:t>
      </w:r>
      <w:r w:rsidRPr="00486A54">
        <w:rPr>
          <w:rFonts w:ascii="Arial" w:hAnsi="Arial" w:cs="Arial"/>
          <w:sz w:val="24"/>
          <w:szCs w:val="24"/>
          <w:shd w:val="clear" w:color="auto" w:fill="FFFFFF"/>
        </w:rPr>
        <w:t>(</w:t>
      </w:r>
      <w:r w:rsidRPr="00486A54">
        <w:rPr>
          <w:rFonts w:ascii="Arial" w:hAnsi="Arial" w:cs="Arial"/>
          <w:i/>
          <w:iCs/>
          <w:sz w:val="24"/>
          <w:szCs w:val="24"/>
          <w:shd w:val="clear" w:color="auto" w:fill="FFFFFF"/>
        </w:rPr>
        <w:t>viena</w:t>
      </w:r>
      <w:r w:rsidRPr="00486A54">
        <w:rPr>
          <w:rFonts w:ascii="Arial" w:hAnsi="Arial" w:cs="Arial"/>
          <w:sz w:val="24"/>
          <w:szCs w:val="24"/>
          <w:shd w:val="clear" w:color="auto" w:fill="FFFFFF"/>
        </w:rPr>
        <w:t xml:space="preserve">) mēneša laikā, atbilstoši </w:t>
      </w:r>
      <w:r>
        <w:rPr>
          <w:rFonts w:ascii="Arial" w:hAnsi="Arial" w:cs="Arial"/>
          <w:sz w:val="24"/>
          <w:szCs w:val="24"/>
          <w:shd w:val="clear" w:color="auto" w:fill="FFFFFF"/>
        </w:rPr>
        <w:t>n</w:t>
      </w:r>
      <w:r w:rsidRPr="00486A54">
        <w:rPr>
          <w:rFonts w:ascii="Arial" w:hAnsi="Arial" w:cs="Arial"/>
          <w:sz w:val="24"/>
          <w:szCs w:val="24"/>
          <w:shd w:val="clear" w:color="auto" w:fill="FFFFFF"/>
        </w:rPr>
        <w:t>oteikumiem, izvērtē iesniegtos projektu pieteikumus.</w:t>
      </w:r>
    </w:p>
    <w:p w14:paraId="600A71A1" w14:textId="77777777" w:rsidR="00301A31" w:rsidRPr="00486A54" w:rsidRDefault="00301A31" w:rsidP="00301A31">
      <w:pPr>
        <w:pStyle w:val="ListParagraph"/>
        <w:numPr>
          <w:ilvl w:val="0"/>
          <w:numId w:val="7"/>
        </w:numPr>
        <w:spacing w:after="240"/>
        <w:ind w:left="360"/>
        <w:jc w:val="both"/>
        <w:rPr>
          <w:rFonts w:ascii="Arial" w:hAnsi="Arial" w:cs="Arial"/>
          <w:sz w:val="24"/>
          <w:szCs w:val="24"/>
        </w:rPr>
      </w:pPr>
      <w:bookmarkStart w:id="17" w:name="_Hlk158194841"/>
      <w:bookmarkEnd w:id="16"/>
      <w:r w:rsidRPr="00486A54">
        <w:rPr>
          <w:rFonts w:ascii="Arial" w:hAnsi="Arial" w:cs="Arial"/>
          <w:sz w:val="24"/>
          <w:szCs w:val="24"/>
          <w:lang w:bidi="en-US"/>
        </w:rPr>
        <w:t>Komisija pieteikumus vērtē, saskaņā ar Dienvidkurzemes novada attīstības plānošanas dokumentiem, pēc šādiem kritērijiem:</w:t>
      </w:r>
    </w:p>
    <w:bookmarkEnd w:id="17"/>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6094"/>
        <w:gridCol w:w="2108"/>
      </w:tblGrid>
      <w:tr w:rsidR="00301A31" w:rsidRPr="00176497" w14:paraId="157A7C48" w14:textId="77777777" w:rsidTr="0047573F">
        <w:trPr>
          <w:trHeight w:val="50"/>
        </w:trPr>
        <w:tc>
          <w:tcPr>
            <w:tcW w:w="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B6236E" w14:textId="77777777" w:rsidR="00301A31" w:rsidRPr="0012199A" w:rsidRDefault="00301A31" w:rsidP="00BC17A7">
            <w:pPr>
              <w:tabs>
                <w:tab w:val="left" w:pos="2674"/>
              </w:tabs>
              <w:spacing w:before="120" w:after="120"/>
              <w:jc w:val="center"/>
              <w:rPr>
                <w:rFonts w:ascii="Arial" w:eastAsia="Times New Roman" w:hAnsi="Arial" w:cs="Arial"/>
                <w:b/>
                <w:i/>
                <w:sz w:val="24"/>
                <w:szCs w:val="24"/>
                <w:lang w:eastAsia="lv-LV"/>
              </w:rPr>
            </w:pPr>
            <w:r w:rsidRPr="0012199A">
              <w:rPr>
                <w:rFonts w:ascii="Arial" w:eastAsia="Times New Roman" w:hAnsi="Arial" w:cs="Arial"/>
                <w:b/>
                <w:sz w:val="24"/>
                <w:szCs w:val="24"/>
                <w:lang w:eastAsia="lv-LV"/>
              </w:rPr>
              <w:br w:type="page"/>
            </w:r>
            <w:proofErr w:type="spellStart"/>
            <w:r w:rsidRPr="0012199A">
              <w:rPr>
                <w:rFonts w:ascii="Arial" w:eastAsia="Times New Roman" w:hAnsi="Arial" w:cs="Arial"/>
                <w:b/>
                <w:i/>
                <w:sz w:val="24"/>
                <w:szCs w:val="24"/>
                <w:lang w:eastAsia="lv-LV"/>
              </w:rPr>
              <w:t>N.p.k</w:t>
            </w:r>
            <w:proofErr w:type="spellEnd"/>
            <w:r w:rsidRPr="0012199A">
              <w:rPr>
                <w:rFonts w:ascii="Arial" w:eastAsia="Times New Roman" w:hAnsi="Arial" w:cs="Arial"/>
                <w:b/>
                <w:i/>
                <w:sz w:val="24"/>
                <w:szCs w:val="24"/>
                <w:lang w:eastAsia="lv-LV"/>
              </w:rPr>
              <w:t>.</w:t>
            </w:r>
          </w:p>
        </w:tc>
        <w:tc>
          <w:tcPr>
            <w:tcW w:w="6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79E2B0" w14:textId="77777777" w:rsidR="00301A31" w:rsidRPr="00176497" w:rsidRDefault="00301A31" w:rsidP="00BC17A7">
            <w:pPr>
              <w:tabs>
                <w:tab w:val="left" w:pos="2674"/>
              </w:tabs>
              <w:spacing w:before="120" w:after="120"/>
              <w:jc w:val="center"/>
              <w:rPr>
                <w:rFonts w:ascii="Arial" w:eastAsia="Times New Roman" w:hAnsi="Arial" w:cs="Arial"/>
                <w:b/>
                <w:i/>
                <w:sz w:val="24"/>
                <w:szCs w:val="24"/>
                <w:lang w:eastAsia="lv-LV"/>
              </w:rPr>
            </w:pPr>
            <w:r w:rsidRPr="00176497">
              <w:rPr>
                <w:rFonts w:ascii="Arial" w:eastAsia="Times New Roman" w:hAnsi="Arial" w:cs="Arial"/>
                <w:b/>
                <w:i/>
                <w:sz w:val="24"/>
                <w:szCs w:val="24"/>
                <w:lang w:eastAsia="lv-LV"/>
              </w:rPr>
              <w:t>Kritērijs</w:t>
            </w:r>
          </w:p>
        </w:tc>
        <w:tc>
          <w:tcPr>
            <w:tcW w:w="21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FA6ED4" w14:textId="77777777" w:rsidR="00301A31" w:rsidRPr="00176497" w:rsidRDefault="00301A31" w:rsidP="00BC17A7">
            <w:pPr>
              <w:tabs>
                <w:tab w:val="left" w:pos="2674"/>
              </w:tabs>
              <w:spacing w:before="120" w:after="120"/>
              <w:jc w:val="center"/>
              <w:rPr>
                <w:rFonts w:ascii="Arial" w:eastAsia="Times New Roman" w:hAnsi="Arial" w:cs="Arial"/>
                <w:b/>
                <w:i/>
                <w:sz w:val="24"/>
                <w:szCs w:val="24"/>
                <w:lang w:eastAsia="lv-LV"/>
              </w:rPr>
            </w:pPr>
            <w:r w:rsidRPr="00176497">
              <w:rPr>
                <w:rFonts w:ascii="Arial" w:eastAsia="Times New Roman" w:hAnsi="Arial" w:cs="Arial"/>
                <w:b/>
                <w:i/>
                <w:sz w:val="24"/>
                <w:szCs w:val="24"/>
                <w:lang w:eastAsia="lv-LV"/>
              </w:rPr>
              <w:t>punkti</w:t>
            </w:r>
          </w:p>
        </w:tc>
      </w:tr>
      <w:tr w:rsidR="00301A31" w:rsidRPr="00486A54" w14:paraId="0E180177" w14:textId="77777777" w:rsidTr="0047573F">
        <w:trPr>
          <w:trHeight w:val="567"/>
        </w:trPr>
        <w:tc>
          <w:tcPr>
            <w:tcW w:w="870" w:type="dxa"/>
            <w:vMerge w:val="restart"/>
            <w:tcBorders>
              <w:top w:val="single" w:sz="4" w:space="0" w:color="auto"/>
              <w:left w:val="single" w:sz="4" w:space="0" w:color="auto"/>
              <w:right w:val="single" w:sz="4" w:space="0" w:color="auto"/>
            </w:tcBorders>
          </w:tcPr>
          <w:p w14:paraId="16FE91A7" w14:textId="77777777" w:rsidR="00301A31" w:rsidRPr="0012199A" w:rsidRDefault="00301A31" w:rsidP="00BC17A7">
            <w:pPr>
              <w:widowControl w:val="0"/>
              <w:tabs>
                <w:tab w:val="left" w:pos="2674"/>
              </w:tabs>
              <w:autoSpaceDE w:val="0"/>
              <w:autoSpaceDN w:val="0"/>
              <w:spacing w:after="0"/>
              <w:ind w:left="5" w:right="48"/>
              <w:jc w:val="center"/>
              <w:rPr>
                <w:rFonts w:ascii="Arial" w:eastAsia="Times New Roman" w:hAnsi="Arial" w:cs="Arial"/>
                <w:b/>
                <w:w w:val="99"/>
                <w:sz w:val="24"/>
                <w:szCs w:val="24"/>
                <w:lang w:eastAsia="lv-LV" w:bidi="en-US"/>
              </w:rPr>
            </w:pPr>
            <w:r w:rsidRPr="0012199A">
              <w:rPr>
                <w:rFonts w:ascii="Arial" w:eastAsia="Times New Roman" w:hAnsi="Arial" w:cs="Arial"/>
                <w:b/>
                <w:w w:val="99"/>
                <w:sz w:val="24"/>
                <w:szCs w:val="24"/>
                <w:lang w:eastAsia="lv-LV" w:bidi="en-US"/>
              </w:rPr>
              <w:t>A</w:t>
            </w:r>
          </w:p>
        </w:tc>
        <w:tc>
          <w:tcPr>
            <w:tcW w:w="6094" w:type="dxa"/>
            <w:tcBorders>
              <w:top w:val="single" w:sz="4" w:space="0" w:color="auto"/>
              <w:left w:val="single" w:sz="4" w:space="0" w:color="auto"/>
              <w:bottom w:val="single" w:sz="4" w:space="0" w:color="auto"/>
              <w:right w:val="single" w:sz="4" w:space="0" w:color="auto"/>
            </w:tcBorders>
          </w:tcPr>
          <w:p w14:paraId="3F266FB0" w14:textId="77777777" w:rsidR="00301A31" w:rsidRPr="00486A54" w:rsidRDefault="00301A31" w:rsidP="00BC17A7">
            <w:pPr>
              <w:widowControl w:val="0"/>
              <w:tabs>
                <w:tab w:val="left" w:pos="2674"/>
              </w:tabs>
              <w:autoSpaceDE w:val="0"/>
              <w:autoSpaceDN w:val="0"/>
              <w:spacing w:after="0"/>
              <w:rPr>
                <w:rFonts w:ascii="Arial" w:eastAsia="Times New Roman" w:hAnsi="Arial" w:cs="Arial"/>
                <w:sz w:val="24"/>
                <w:szCs w:val="24"/>
                <w:lang w:eastAsia="lv-LV" w:bidi="en-US"/>
              </w:rPr>
            </w:pPr>
            <w:r w:rsidRPr="00486A54">
              <w:rPr>
                <w:rFonts w:ascii="Arial" w:eastAsia="Times New Roman" w:hAnsi="Arial" w:cs="Arial"/>
                <w:b/>
                <w:bCs/>
                <w:sz w:val="24"/>
                <w:szCs w:val="24"/>
                <w:lang w:eastAsia="lv-LV" w:bidi="en-US"/>
              </w:rPr>
              <w:t>projekta pieteikuma atbilstība projektu konkursa noteikumiem:</w:t>
            </w:r>
          </w:p>
        </w:tc>
        <w:tc>
          <w:tcPr>
            <w:tcW w:w="2108" w:type="dxa"/>
            <w:tcBorders>
              <w:top w:val="single" w:sz="4" w:space="0" w:color="auto"/>
              <w:left w:val="single" w:sz="4" w:space="0" w:color="auto"/>
              <w:bottom w:val="single" w:sz="4" w:space="0" w:color="auto"/>
              <w:right w:val="single" w:sz="4" w:space="0" w:color="auto"/>
            </w:tcBorders>
            <w:vAlign w:val="center"/>
          </w:tcPr>
          <w:p w14:paraId="4097795F" w14:textId="77777777" w:rsidR="00301A31" w:rsidRPr="00486A54" w:rsidRDefault="00301A31" w:rsidP="00BC17A7">
            <w:pPr>
              <w:widowControl w:val="0"/>
              <w:tabs>
                <w:tab w:val="left" w:pos="2674"/>
              </w:tabs>
              <w:autoSpaceDE w:val="0"/>
              <w:autoSpaceDN w:val="0"/>
              <w:spacing w:after="0"/>
              <w:ind w:left="-156" w:right="-100"/>
              <w:jc w:val="center"/>
              <w:rPr>
                <w:rFonts w:ascii="Arial" w:eastAsia="Times New Roman" w:hAnsi="Arial" w:cs="Arial"/>
                <w:sz w:val="24"/>
                <w:szCs w:val="24"/>
                <w:lang w:eastAsia="lv-LV" w:bidi="en-US"/>
              </w:rPr>
            </w:pPr>
            <w:r w:rsidRPr="00486A54">
              <w:rPr>
                <w:rFonts w:ascii="Arial" w:eastAsia="Times New Roman" w:hAnsi="Arial" w:cs="Arial"/>
                <w:i/>
                <w:iCs/>
                <w:sz w:val="24"/>
                <w:szCs w:val="24"/>
                <w:lang w:eastAsia="lv-LV" w:bidi="en-US"/>
              </w:rPr>
              <w:t>Izslēdzošs kritērijs</w:t>
            </w:r>
          </w:p>
        </w:tc>
      </w:tr>
      <w:tr w:rsidR="00301A31" w:rsidRPr="00486A54" w14:paraId="6BD7BC77" w14:textId="77777777" w:rsidTr="0047573F">
        <w:trPr>
          <w:trHeight w:val="636"/>
        </w:trPr>
        <w:tc>
          <w:tcPr>
            <w:tcW w:w="870" w:type="dxa"/>
            <w:vMerge/>
            <w:tcBorders>
              <w:left w:val="single" w:sz="4" w:space="0" w:color="auto"/>
              <w:right w:val="single" w:sz="4" w:space="0" w:color="auto"/>
            </w:tcBorders>
          </w:tcPr>
          <w:p w14:paraId="49FCDE70" w14:textId="77777777" w:rsidR="00301A31" w:rsidRPr="0012199A" w:rsidRDefault="00301A31" w:rsidP="00BC17A7">
            <w:pPr>
              <w:widowControl w:val="0"/>
              <w:tabs>
                <w:tab w:val="left" w:pos="2674"/>
              </w:tabs>
              <w:autoSpaceDE w:val="0"/>
              <w:autoSpaceDN w:val="0"/>
              <w:spacing w:after="0"/>
              <w:ind w:left="5" w:right="48"/>
              <w:jc w:val="center"/>
              <w:rPr>
                <w:rFonts w:ascii="Arial" w:eastAsia="Times New Roman" w:hAnsi="Arial" w:cs="Arial"/>
                <w:b/>
                <w:w w:val="99"/>
                <w:sz w:val="24"/>
                <w:szCs w:val="24"/>
                <w:lang w:eastAsia="lv-LV" w:bidi="en-US"/>
              </w:rPr>
            </w:pPr>
          </w:p>
        </w:tc>
        <w:tc>
          <w:tcPr>
            <w:tcW w:w="6094" w:type="dxa"/>
            <w:tcBorders>
              <w:top w:val="single" w:sz="4" w:space="0" w:color="auto"/>
              <w:left w:val="single" w:sz="4" w:space="0" w:color="auto"/>
              <w:bottom w:val="single" w:sz="4" w:space="0" w:color="auto"/>
              <w:right w:val="single" w:sz="4" w:space="0" w:color="auto"/>
            </w:tcBorders>
          </w:tcPr>
          <w:p w14:paraId="04EE4EF9" w14:textId="77777777" w:rsidR="00301A31" w:rsidRPr="00486A54" w:rsidRDefault="00301A31" w:rsidP="00BC17A7">
            <w:pPr>
              <w:widowControl w:val="0"/>
              <w:tabs>
                <w:tab w:val="left" w:pos="671"/>
                <w:tab w:val="left" w:pos="2355"/>
                <w:tab w:val="left" w:pos="2674"/>
                <w:tab w:val="left" w:pos="2830"/>
                <w:tab w:val="left" w:pos="4248"/>
                <w:tab w:val="left" w:pos="5359"/>
              </w:tabs>
              <w:autoSpaceDE w:val="0"/>
              <w:autoSpaceDN w:val="0"/>
              <w:spacing w:after="0"/>
              <w:jc w:val="both"/>
              <w:rPr>
                <w:rFonts w:ascii="Arial" w:eastAsia="Times New Roman" w:hAnsi="Arial" w:cs="Arial"/>
                <w:b/>
                <w:bCs/>
                <w:sz w:val="24"/>
                <w:szCs w:val="24"/>
                <w:lang w:eastAsia="lv-LV" w:bidi="en-US"/>
              </w:rPr>
            </w:pPr>
            <w:r w:rsidRPr="00486A54">
              <w:rPr>
                <w:rFonts w:ascii="Arial" w:eastAsia="Times New Roman" w:hAnsi="Arial" w:cs="Arial"/>
                <w:sz w:val="24"/>
                <w:szCs w:val="24"/>
                <w:lang w:eastAsia="lv-LV" w:bidi="en-US"/>
              </w:rPr>
              <w:t>projekta pieteikums atbilst konkursa noteikumiem un tā pielikumos ietvertajiem nosacījumam/-</w:t>
            </w:r>
            <w:proofErr w:type="spellStart"/>
            <w:r w:rsidRPr="00486A54">
              <w:rPr>
                <w:rFonts w:ascii="Arial" w:eastAsia="Times New Roman" w:hAnsi="Arial" w:cs="Arial"/>
                <w:sz w:val="24"/>
                <w:szCs w:val="24"/>
                <w:lang w:eastAsia="lv-LV" w:bidi="en-US"/>
              </w:rPr>
              <w:t>iem</w:t>
            </w:r>
            <w:proofErr w:type="spellEnd"/>
            <w:r w:rsidRPr="00486A54">
              <w:rPr>
                <w:rFonts w:ascii="Arial" w:eastAsia="Times New Roman" w:hAnsi="Arial" w:cs="Arial"/>
                <w:sz w:val="24"/>
                <w:szCs w:val="24"/>
                <w:lang w:eastAsia="lv-LV" w:bidi="en-US"/>
              </w:rPr>
              <w:t>;</w:t>
            </w:r>
          </w:p>
        </w:tc>
        <w:tc>
          <w:tcPr>
            <w:tcW w:w="2108" w:type="dxa"/>
            <w:tcBorders>
              <w:left w:val="single" w:sz="4" w:space="0" w:color="auto"/>
              <w:right w:val="single" w:sz="4" w:space="0" w:color="auto"/>
            </w:tcBorders>
            <w:vAlign w:val="center"/>
          </w:tcPr>
          <w:p w14:paraId="45586998" w14:textId="77777777" w:rsidR="00301A31" w:rsidRPr="00486A54" w:rsidRDefault="00301A31" w:rsidP="00BC17A7">
            <w:pPr>
              <w:widowControl w:val="0"/>
              <w:tabs>
                <w:tab w:val="left" w:pos="2674"/>
              </w:tabs>
              <w:autoSpaceDE w:val="0"/>
              <w:autoSpaceDN w:val="0"/>
              <w:spacing w:after="0"/>
              <w:ind w:left="-156" w:right="-100"/>
              <w:jc w:val="center"/>
              <w:rPr>
                <w:rFonts w:ascii="Arial" w:eastAsia="Times New Roman" w:hAnsi="Arial" w:cs="Arial"/>
                <w:sz w:val="24"/>
                <w:szCs w:val="24"/>
                <w:lang w:eastAsia="lv-LV" w:bidi="en-US"/>
              </w:rPr>
            </w:pPr>
            <w:r>
              <w:rPr>
                <w:rFonts w:ascii="Arial" w:eastAsia="Times New Roman" w:hAnsi="Arial" w:cs="Arial"/>
                <w:sz w:val="24"/>
                <w:szCs w:val="24"/>
                <w:lang w:eastAsia="lv-LV" w:bidi="en-US"/>
              </w:rPr>
              <w:t>1</w:t>
            </w:r>
          </w:p>
        </w:tc>
      </w:tr>
      <w:tr w:rsidR="00301A31" w:rsidRPr="00486A54" w14:paraId="39AE2E7F" w14:textId="77777777" w:rsidTr="0047573F">
        <w:trPr>
          <w:trHeight w:val="636"/>
        </w:trPr>
        <w:tc>
          <w:tcPr>
            <w:tcW w:w="870" w:type="dxa"/>
            <w:vMerge/>
            <w:tcBorders>
              <w:left w:val="single" w:sz="4" w:space="0" w:color="auto"/>
              <w:bottom w:val="single" w:sz="4" w:space="0" w:color="auto"/>
              <w:right w:val="single" w:sz="4" w:space="0" w:color="auto"/>
            </w:tcBorders>
          </w:tcPr>
          <w:p w14:paraId="4E660FAD" w14:textId="77777777" w:rsidR="00301A31" w:rsidRPr="0012199A" w:rsidRDefault="00301A31" w:rsidP="00BC17A7">
            <w:pPr>
              <w:widowControl w:val="0"/>
              <w:tabs>
                <w:tab w:val="left" w:pos="2674"/>
              </w:tabs>
              <w:autoSpaceDE w:val="0"/>
              <w:autoSpaceDN w:val="0"/>
              <w:spacing w:after="0"/>
              <w:ind w:left="5" w:right="48"/>
              <w:jc w:val="center"/>
              <w:rPr>
                <w:rFonts w:ascii="Arial" w:eastAsia="Times New Roman" w:hAnsi="Arial" w:cs="Arial"/>
                <w:b/>
                <w:w w:val="99"/>
                <w:sz w:val="24"/>
                <w:szCs w:val="24"/>
                <w:lang w:eastAsia="lv-LV" w:bidi="en-US"/>
              </w:rPr>
            </w:pPr>
          </w:p>
        </w:tc>
        <w:tc>
          <w:tcPr>
            <w:tcW w:w="6094" w:type="dxa"/>
            <w:tcBorders>
              <w:top w:val="single" w:sz="4" w:space="0" w:color="auto"/>
              <w:left w:val="single" w:sz="4" w:space="0" w:color="auto"/>
              <w:bottom w:val="single" w:sz="4" w:space="0" w:color="auto"/>
              <w:right w:val="single" w:sz="4" w:space="0" w:color="auto"/>
            </w:tcBorders>
          </w:tcPr>
          <w:p w14:paraId="3C742FCC" w14:textId="77777777" w:rsidR="00301A31" w:rsidRPr="00486A54" w:rsidRDefault="00301A31" w:rsidP="00BC17A7">
            <w:pPr>
              <w:widowControl w:val="0"/>
              <w:tabs>
                <w:tab w:val="left" w:pos="1125"/>
                <w:tab w:val="left" w:pos="2355"/>
                <w:tab w:val="left" w:pos="2674"/>
                <w:tab w:val="left" w:pos="2830"/>
                <w:tab w:val="left" w:pos="4248"/>
                <w:tab w:val="left" w:pos="5359"/>
              </w:tabs>
              <w:autoSpaceDE w:val="0"/>
              <w:autoSpaceDN w:val="0"/>
              <w:spacing w:after="0"/>
              <w:jc w:val="both"/>
              <w:rPr>
                <w:rFonts w:ascii="Arial" w:eastAsia="Times New Roman" w:hAnsi="Arial" w:cs="Arial"/>
                <w:b/>
                <w:bCs/>
                <w:sz w:val="24"/>
                <w:szCs w:val="24"/>
                <w:lang w:eastAsia="lv-LV" w:bidi="en-US"/>
              </w:rPr>
            </w:pPr>
            <w:r w:rsidRPr="00486A54">
              <w:rPr>
                <w:rFonts w:ascii="Arial" w:eastAsia="Times New Roman" w:hAnsi="Arial" w:cs="Arial"/>
                <w:sz w:val="24"/>
                <w:szCs w:val="24"/>
                <w:lang w:eastAsia="lv-LV" w:bidi="en-US"/>
              </w:rPr>
              <w:t>projekta pieteikums neatbilst konkursa noteikumiem un tā pielikumos ietvertajiem nosacījumam/-</w:t>
            </w:r>
            <w:proofErr w:type="spellStart"/>
            <w:r w:rsidRPr="00486A54">
              <w:rPr>
                <w:rFonts w:ascii="Arial" w:eastAsia="Times New Roman" w:hAnsi="Arial" w:cs="Arial"/>
                <w:sz w:val="24"/>
                <w:szCs w:val="24"/>
                <w:lang w:eastAsia="lv-LV" w:bidi="en-US"/>
              </w:rPr>
              <w:t>iem</w:t>
            </w:r>
            <w:proofErr w:type="spellEnd"/>
            <w:r w:rsidRPr="00486A54">
              <w:rPr>
                <w:rFonts w:ascii="Arial" w:eastAsia="Times New Roman" w:hAnsi="Arial" w:cs="Arial"/>
                <w:sz w:val="24"/>
                <w:szCs w:val="24"/>
                <w:lang w:eastAsia="lv-LV" w:bidi="en-US"/>
              </w:rPr>
              <w:t>.</w:t>
            </w:r>
          </w:p>
        </w:tc>
        <w:tc>
          <w:tcPr>
            <w:tcW w:w="2108" w:type="dxa"/>
            <w:tcBorders>
              <w:left w:val="single" w:sz="4" w:space="0" w:color="auto"/>
              <w:bottom w:val="single" w:sz="4" w:space="0" w:color="auto"/>
              <w:right w:val="single" w:sz="4" w:space="0" w:color="auto"/>
            </w:tcBorders>
          </w:tcPr>
          <w:p w14:paraId="505A77AE" w14:textId="77777777" w:rsidR="00301A31" w:rsidRPr="00486A54" w:rsidRDefault="00301A31" w:rsidP="00BC17A7">
            <w:pPr>
              <w:widowControl w:val="0"/>
              <w:tabs>
                <w:tab w:val="left" w:pos="2674"/>
              </w:tabs>
              <w:autoSpaceDE w:val="0"/>
              <w:autoSpaceDN w:val="0"/>
              <w:spacing w:after="0"/>
              <w:ind w:left="-156" w:right="-100"/>
              <w:jc w:val="center"/>
              <w:rPr>
                <w:rFonts w:ascii="Arial" w:eastAsia="Times New Roman" w:hAnsi="Arial" w:cs="Arial"/>
                <w:sz w:val="24"/>
                <w:szCs w:val="24"/>
                <w:lang w:eastAsia="lv-LV" w:bidi="en-US"/>
              </w:rPr>
            </w:pPr>
            <w:r w:rsidRPr="00486A54">
              <w:rPr>
                <w:rFonts w:ascii="Arial" w:eastAsia="Times New Roman" w:hAnsi="Arial" w:cs="Arial"/>
                <w:i/>
                <w:iCs/>
                <w:sz w:val="24"/>
                <w:szCs w:val="24"/>
                <w:lang w:eastAsia="lv-LV" w:bidi="en-US"/>
              </w:rPr>
              <w:t>pieteikums tālāk netiek vērtēts</w:t>
            </w:r>
          </w:p>
        </w:tc>
      </w:tr>
      <w:tr w:rsidR="00301A31" w:rsidRPr="00486A54" w14:paraId="43C8960B" w14:textId="77777777" w:rsidTr="0047573F">
        <w:trPr>
          <w:trHeight w:val="567"/>
        </w:trPr>
        <w:tc>
          <w:tcPr>
            <w:tcW w:w="870" w:type="dxa"/>
            <w:vMerge w:val="restart"/>
            <w:tcBorders>
              <w:top w:val="single" w:sz="4" w:space="0" w:color="auto"/>
              <w:left w:val="single" w:sz="4" w:space="0" w:color="auto"/>
              <w:right w:val="single" w:sz="4" w:space="0" w:color="auto"/>
            </w:tcBorders>
          </w:tcPr>
          <w:p w14:paraId="6A3A8145" w14:textId="77777777" w:rsidR="00301A31" w:rsidRPr="0012199A" w:rsidRDefault="00301A31" w:rsidP="00BC17A7">
            <w:pPr>
              <w:widowControl w:val="0"/>
              <w:tabs>
                <w:tab w:val="left" w:pos="2674"/>
              </w:tabs>
              <w:autoSpaceDE w:val="0"/>
              <w:autoSpaceDN w:val="0"/>
              <w:spacing w:after="0"/>
              <w:ind w:left="5" w:right="48"/>
              <w:jc w:val="center"/>
              <w:rPr>
                <w:rFonts w:ascii="Arial" w:eastAsia="Times New Roman" w:hAnsi="Arial" w:cs="Arial"/>
                <w:b/>
                <w:w w:val="99"/>
                <w:sz w:val="24"/>
                <w:szCs w:val="24"/>
                <w:lang w:eastAsia="lv-LV" w:bidi="en-US"/>
              </w:rPr>
            </w:pPr>
            <w:bookmarkStart w:id="18" w:name="_Hlk158195082"/>
            <w:r w:rsidRPr="0012199A">
              <w:rPr>
                <w:rFonts w:ascii="Arial" w:eastAsia="Times New Roman" w:hAnsi="Arial" w:cs="Arial"/>
                <w:b/>
                <w:w w:val="99"/>
                <w:sz w:val="24"/>
                <w:szCs w:val="24"/>
                <w:lang w:eastAsia="lv-LV" w:bidi="en-US"/>
              </w:rPr>
              <w:t>B</w:t>
            </w:r>
          </w:p>
        </w:tc>
        <w:tc>
          <w:tcPr>
            <w:tcW w:w="6094" w:type="dxa"/>
            <w:tcBorders>
              <w:top w:val="single" w:sz="4" w:space="0" w:color="auto"/>
              <w:left w:val="single" w:sz="4" w:space="0" w:color="auto"/>
              <w:right w:val="single" w:sz="4" w:space="0" w:color="auto"/>
            </w:tcBorders>
          </w:tcPr>
          <w:p w14:paraId="617E2AAD" w14:textId="77777777" w:rsidR="00301A31" w:rsidRPr="00834042" w:rsidRDefault="00301A31" w:rsidP="00BC17A7">
            <w:pPr>
              <w:widowControl w:val="0"/>
              <w:tabs>
                <w:tab w:val="left" w:pos="1125"/>
                <w:tab w:val="left" w:pos="2355"/>
                <w:tab w:val="left" w:pos="2674"/>
                <w:tab w:val="left" w:pos="2830"/>
                <w:tab w:val="left" w:pos="4248"/>
                <w:tab w:val="left" w:pos="5359"/>
              </w:tabs>
              <w:autoSpaceDE w:val="0"/>
              <w:autoSpaceDN w:val="0"/>
              <w:spacing w:after="0"/>
              <w:ind w:right="48"/>
              <w:jc w:val="both"/>
              <w:rPr>
                <w:rFonts w:ascii="Arial" w:eastAsia="Times New Roman" w:hAnsi="Arial" w:cs="Arial"/>
                <w:b/>
                <w:bCs/>
                <w:sz w:val="24"/>
                <w:szCs w:val="24"/>
                <w:lang w:eastAsia="lv-LV" w:bidi="en-US"/>
              </w:rPr>
            </w:pPr>
            <w:r w:rsidRPr="00486A54">
              <w:rPr>
                <w:rFonts w:ascii="Arial" w:eastAsia="Times New Roman" w:hAnsi="Arial" w:cs="Arial"/>
                <w:b/>
                <w:bCs/>
                <w:sz w:val="24"/>
                <w:szCs w:val="24"/>
                <w:lang w:eastAsia="lv-LV" w:bidi="en-US"/>
              </w:rPr>
              <w:t>projekta pieteikuma sasaiste ar Dienvidkurzemes novada attīstības plānošanas dokumentiem:</w:t>
            </w:r>
          </w:p>
        </w:tc>
        <w:tc>
          <w:tcPr>
            <w:tcW w:w="2108" w:type="dxa"/>
            <w:tcBorders>
              <w:top w:val="single" w:sz="4" w:space="0" w:color="auto"/>
              <w:left w:val="single" w:sz="4" w:space="0" w:color="auto"/>
              <w:bottom w:val="single" w:sz="4" w:space="0" w:color="auto"/>
              <w:right w:val="single" w:sz="4" w:space="0" w:color="auto"/>
            </w:tcBorders>
            <w:vAlign w:val="center"/>
          </w:tcPr>
          <w:p w14:paraId="40381D4B" w14:textId="77777777" w:rsidR="00301A31" w:rsidRPr="00486A54" w:rsidRDefault="00301A31" w:rsidP="00BC17A7">
            <w:pPr>
              <w:widowControl w:val="0"/>
              <w:tabs>
                <w:tab w:val="left" w:pos="2674"/>
              </w:tabs>
              <w:autoSpaceDE w:val="0"/>
              <w:autoSpaceDN w:val="0"/>
              <w:spacing w:after="0"/>
              <w:ind w:left="-156" w:right="-100"/>
              <w:jc w:val="center"/>
              <w:rPr>
                <w:rFonts w:ascii="Arial" w:eastAsia="Times New Roman" w:hAnsi="Arial" w:cs="Arial"/>
                <w:sz w:val="24"/>
                <w:szCs w:val="24"/>
                <w:lang w:eastAsia="lv-LV" w:bidi="en-US"/>
              </w:rPr>
            </w:pPr>
            <w:r>
              <w:rPr>
                <w:rFonts w:ascii="Arial" w:eastAsia="Times New Roman" w:hAnsi="Arial" w:cs="Arial"/>
                <w:i/>
                <w:iCs/>
                <w:sz w:val="24"/>
                <w:szCs w:val="24"/>
                <w:lang w:eastAsia="lv-LV" w:bidi="en-US"/>
              </w:rPr>
              <w:t>-</w:t>
            </w:r>
          </w:p>
        </w:tc>
      </w:tr>
      <w:tr w:rsidR="00301A31" w:rsidRPr="00486A54" w14:paraId="55172AAD" w14:textId="77777777" w:rsidTr="0047573F">
        <w:trPr>
          <w:trHeight w:val="624"/>
        </w:trPr>
        <w:tc>
          <w:tcPr>
            <w:tcW w:w="870" w:type="dxa"/>
            <w:vMerge/>
            <w:tcBorders>
              <w:left w:val="single" w:sz="4" w:space="0" w:color="auto"/>
              <w:right w:val="single" w:sz="4" w:space="0" w:color="auto"/>
            </w:tcBorders>
          </w:tcPr>
          <w:p w14:paraId="01310EFF" w14:textId="77777777" w:rsidR="00301A31" w:rsidRPr="0012199A" w:rsidRDefault="00301A31" w:rsidP="00BC17A7">
            <w:pPr>
              <w:widowControl w:val="0"/>
              <w:tabs>
                <w:tab w:val="left" w:pos="2674"/>
              </w:tabs>
              <w:autoSpaceDE w:val="0"/>
              <w:autoSpaceDN w:val="0"/>
              <w:spacing w:after="0"/>
              <w:ind w:left="5" w:right="48"/>
              <w:jc w:val="center"/>
              <w:rPr>
                <w:rFonts w:ascii="Arial" w:eastAsia="Times New Roman" w:hAnsi="Arial" w:cs="Arial"/>
                <w:b/>
                <w:w w:val="99"/>
                <w:sz w:val="24"/>
                <w:szCs w:val="24"/>
                <w:lang w:eastAsia="lv-LV" w:bidi="en-US"/>
              </w:rPr>
            </w:pPr>
          </w:p>
        </w:tc>
        <w:tc>
          <w:tcPr>
            <w:tcW w:w="6094" w:type="dxa"/>
            <w:tcBorders>
              <w:left w:val="single" w:sz="4" w:space="0" w:color="auto"/>
              <w:right w:val="single" w:sz="4" w:space="0" w:color="auto"/>
            </w:tcBorders>
          </w:tcPr>
          <w:p w14:paraId="52190ECC" w14:textId="77777777" w:rsidR="00301A31" w:rsidRPr="00834042" w:rsidRDefault="00301A31" w:rsidP="00BC17A7">
            <w:pPr>
              <w:widowControl w:val="0"/>
              <w:tabs>
                <w:tab w:val="left" w:pos="666"/>
                <w:tab w:val="left" w:pos="2355"/>
                <w:tab w:val="left" w:pos="2674"/>
                <w:tab w:val="left" w:pos="2830"/>
                <w:tab w:val="left" w:pos="4248"/>
                <w:tab w:val="left" w:pos="5359"/>
              </w:tabs>
              <w:autoSpaceDE w:val="0"/>
              <w:autoSpaceDN w:val="0"/>
              <w:spacing w:after="0"/>
              <w:ind w:right="48"/>
              <w:jc w:val="both"/>
              <w:rPr>
                <w:rFonts w:ascii="Arial" w:hAnsi="Arial" w:cs="Arial"/>
                <w:b/>
                <w:bCs/>
                <w:sz w:val="24"/>
                <w:szCs w:val="24"/>
                <w:lang w:bidi="en-US"/>
              </w:rPr>
            </w:pPr>
            <w:r w:rsidRPr="00834042">
              <w:rPr>
                <w:rFonts w:ascii="Arial" w:hAnsi="Arial" w:cs="Arial"/>
                <w:sz w:val="24"/>
                <w:szCs w:val="24"/>
              </w:rPr>
              <w:t>projekta pieteikuma veidlapā skaidri un precīzi norādīta sasaiste ar Dienvidkurzemes novada attīstības plānošanas dokumentiem;</w:t>
            </w:r>
          </w:p>
        </w:tc>
        <w:tc>
          <w:tcPr>
            <w:tcW w:w="2108" w:type="dxa"/>
            <w:tcBorders>
              <w:top w:val="single" w:sz="4" w:space="0" w:color="auto"/>
              <w:left w:val="single" w:sz="4" w:space="0" w:color="auto"/>
              <w:bottom w:val="single" w:sz="4" w:space="0" w:color="auto"/>
              <w:right w:val="single" w:sz="4" w:space="0" w:color="auto"/>
            </w:tcBorders>
            <w:vAlign w:val="center"/>
          </w:tcPr>
          <w:p w14:paraId="265990DD" w14:textId="77777777" w:rsidR="00301A31" w:rsidRPr="00486A54" w:rsidRDefault="00301A31" w:rsidP="00BC17A7">
            <w:pPr>
              <w:widowControl w:val="0"/>
              <w:tabs>
                <w:tab w:val="left" w:pos="2674"/>
              </w:tabs>
              <w:autoSpaceDE w:val="0"/>
              <w:autoSpaceDN w:val="0"/>
              <w:spacing w:after="0"/>
              <w:ind w:left="-156" w:right="-100"/>
              <w:jc w:val="center"/>
              <w:rPr>
                <w:rFonts w:ascii="Arial" w:eastAsia="Times New Roman" w:hAnsi="Arial" w:cs="Arial"/>
                <w:sz w:val="24"/>
                <w:szCs w:val="24"/>
                <w:lang w:eastAsia="lv-LV" w:bidi="en-US"/>
              </w:rPr>
            </w:pPr>
            <w:r w:rsidRPr="00486A54">
              <w:rPr>
                <w:rFonts w:ascii="Arial" w:eastAsia="Times New Roman" w:hAnsi="Arial" w:cs="Arial"/>
                <w:sz w:val="24"/>
                <w:szCs w:val="24"/>
                <w:lang w:eastAsia="lv-LV" w:bidi="en-US"/>
              </w:rPr>
              <w:t>1</w:t>
            </w:r>
          </w:p>
        </w:tc>
      </w:tr>
      <w:tr w:rsidR="00301A31" w:rsidRPr="00486A54" w14:paraId="5D7070E2" w14:textId="77777777" w:rsidTr="0047573F">
        <w:trPr>
          <w:trHeight w:val="624"/>
        </w:trPr>
        <w:tc>
          <w:tcPr>
            <w:tcW w:w="870" w:type="dxa"/>
            <w:vMerge/>
            <w:tcBorders>
              <w:left w:val="single" w:sz="4" w:space="0" w:color="auto"/>
              <w:bottom w:val="single" w:sz="4" w:space="0" w:color="auto"/>
              <w:right w:val="single" w:sz="4" w:space="0" w:color="auto"/>
            </w:tcBorders>
          </w:tcPr>
          <w:p w14:paraId="74CD181E" w14:textId="77777777" w:rsidR="00301A31" w:rsidRPr="0012199A" w:rsidRDefault="00301A31" w:rsidP="00BC17A7">
            <w:pPr>
              <w:widowControl w:val="0"/>
              <w:tabs>
                <w:tab w:val="left" w:pos="2674"/>
              </w:tabs>
              <w:autoSpaceDE w:val="0"/>
              <w:autoSpaceDN w:val="0"/>
              <w:spacing w:after="0"/>
              <w:ind w:left="5" w:right="48"/>
              <w:jc w:val="center"/>
              <w:rPr>
                <w:rFonts w:ascii="Arial" w:eastAsia="Times New Roman" w:hAnsi="Arial" w:cs="Arial"/>
                <w:b/>
                <w:w w:val="99"/>
                <w:sz w:val="24"/>
                <w:szCs w:val="24"/>
                <w:lang w:eastAsia="lv-LV" w:bidi="en-US"/>
              </w:rPr>
            </w:pPr>
          </w:p>
        </w:tc>
        <w:tc>
          <w:tcPr>
            <w:tcW w:w="6094" w:type="dxa"/>
            <w:tcBorders>
              <w:left w:val="single" w:sz="4" w:space="0" w:color="auto"/>
              <w:bottom w:val="single" w:sz="4" w:space="0" w:color="auto"/>
              <w:right w:val="single" w:sz="4" w:space="0" w:color="auto"/>
            </w:tcBorders>
          </w:tcPr>
          <w:p w14:paraId="7B233EF7" w14:textId="77777777" w:rsidR="00301A31" w:rsidRPr="00486A54" w:rsidRDefault="00301A31" w:rsidP="00BC17A7">
            <w:pPr>
              <w:widowControl w:val="0"/>
              <w:tabs>
                <w:tab w:val="left" w:pos="1125"/>
                <w:tab w:val="left" w:pos="2355"/>
                <w:tab w:val="left" w:pos="2674"/>
                <w:tab w:val="left" w:pos="2830"/>
                <w:tab w:val="left" w:pos="4248"/>
                <w:tab w:val="left" w:pos="5359"/>
              </w:tabs>
              <w:autoSpaceDE w:val="0"/>
              <w:autoSpaceDN w:val="0"/>
              <w:spacing w:after="0"/>
              <w:ind w:right="48"/>
              <w:jc w:val="both"/>
              <w:rPr>
                <w:rFonts w:ascii="Arial" w:eastAsia="Times New Roman" w:hAnsi="Arial" w:cs="Arial"/>
                <w:b/>
                <w:bCs/>
                <w:sz w:val="24"/>
                <w:szCs w:val="24"/>
                <w:lang w:eastAsia="lv-LV" w:bidi="en-US"/>
              </w:rPr>
            </w:pPr>
            <w:r w:rsidRPr="00486A54">
              <w:rPr>
                <w:rFonts w:ascii="Arial" w:hAnsi="Arial" w:cs="Arial"/>
                <w:sz w:val="24"/>
                <w:szCs w:val="24"/>
              </w:rPr>
              <w:t>projekta pieteikuma veidlapā nav skaidri un precīzi norādīta sasaiste ar Dienvidkurzemes novada attīstības plānošanas dokumentiem</w:t>
            </w:r>
            <w:r>
              <w:rPr>
                <w:rFonts w:ascii="Arial" w:hAnsi="Arial" w:cs="Arial"/>
                <w:sz w:val="24"/>
                <w:szCs w:val="24"/>
              </w:rPr>
              <w:t>.</w:t>
            </w:r>
          </w:p>
        </w:tc>
        <w:tc>
          <w:tcPr>
            <w:tcW w:w="2108" w:type="dxa"/>
            <w:tcBorders>
              <w:top w:val="single" w:sz="4" w:space="0" w:color="auto"/>
              <w:left w:val="single" w:sz="4" w:space="0" w:color="auto"/>
              <w:bottom w:val="single" w:sz="4" w:space="0" w:color="auto"/>
              <w:right w:val="single" w:sz="4" w:space="0" w:color="auto"/>
            </w:tcBorders>
            <w:vAlign w:val="center"/>
          </w:tcPr>
          <w:p w14:paraId="1233848B" w14:textId="77777777" w:rsidR="00301A31" w:rsidRPr="00486A54" w:rsidRDefault="00301A31" w:rsidP="00BC17A7">
            <w:pPr>
              <w:widowControl w:val="0"/>
              <w:tabs>
                <w:tab w:val="left" w:pos="2674"/>
              </w:tabs>
              <w:autoSpaceDE w:val="0"/>
              <w:autoSpaceDN w:val="0"/>
              <w:spacing w:after="0"/>
              <w:ind w:left="-156" w:right="-100"/>
              <w:jc w:val="center"/>
              <w:rPr>
                <w:rFonts w:ascii="Arial" w:eastAsia="Times New Roman" w:hAnsi="Arial" w:cs="Arial"/>
                <w:sz w:val="24"/>
                <w:szCs w:val="24"/>
                <w:lang w:eastAsia="lv-LV" w:bidi="en-US"/>
              </w:rPr>
            </w:pPr>
            <w:r>
              <w:rPr>
                <w:rFonts w:ascii="Arial" w:eastAsia="Times New Roman" w:hAnsi="Arial" w:cs="Arial"/>
                <w:i/>
                <w:iCs/>
                <w:sz w:val="24"/>
                <w:szCs w:val="24"/>
                <w:lang w:eastAsia="lv-LV" w:bidi="en-US"/>
              </w:rPr>
              <w:t>0</w:t>
            </w:r>
          </w:p>
        </w:tc>
      </w:tr>
      <w:bookmarkEnd w:id="18"/>
      <w:tr w:rsidR="00301A31" w:rsidRPr="00486A54" w14:paraId="29AE3160" w14:textId="77777777" w:rsidTr="0047573F">
        <w:trPr>
          <w:trHeight w:val="561"/>
        </w:trPr>
        <w:tc>
          <w:tcPr>
            <w:tcW w:w="870" w:type="dxa"/>
            <w:vMerge w:val="restart"/>
            <w:tcBorders>
              <w:top w:val="single" w:sz="4" w:space="0" w:color="auto"/>
              <w:left w:val="single" w:sz="4" w:space="0" w:color="auto"/>
              <w:right w:val="single" w:sz="4" w:space="0" w:color="auto"/>
            </w:tcBorders>
            <w:hideMark/>
          </w:tcPr>
          <w:p w14:paraId="3DA76445"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r>
              <w:rPr>
                <w:rFonts w:ascii="Arial" w:eastAsia="Times New Roman" w:hAnsi="Arial" w:cs="Arial"/>
                <w:b/>
                <w:sz w:val="24"/>
                <w:szCs w:val="24"/>
                <w:lang w:eastAsia="lv-LV"/>
              </w:rPr>
              <w:t>C</w:t>
            </w:r>
          </w:p>
        </w:tc>
        <w:tc>
          <w:tcPr>
            <w:tcW w:w="6094" w:type="dxa"/>
            <w:tcBorders>
              <w:top w:val="single" w:sz="4" w:space="0" w:color="auto"/>
              <w:left w:val="single" w:sz="4" w:space="0" w:color="auto"/>
              <w:right w:val="single" w:sz="4" w:space="0" w:color="auto"/>
            </w:tcBorders>
            <w:vAlign w:val="center"/>
            <w:hideMark/>
          </w:tcPr>
          <w:p w14:paraId="59BE808F" w14:textId="77777777" w:rsidR="00301A31" w:rsidRPr="00834042" w:rsidRDefault="00301A31" w:rsidP="00BC17A7">
            <w:pPr>
              <w:tabs>
                <w:tab w:val="left" w:pos="2674"/>
              </w:tabs>
              <w:spacing w:after="0"/>
              <w:jc w:val="both"/>
              <w:rPr>
                <w:rFonts w:ascii="Arial" w:eastAsia="Times New Roman" w:hAnsi="Arial" w:cs="Arial"/>
                <w:b/>
                <w:bCs/>
                <w:sz w:val="24"/>
                <w:szCs w:val="24"/>
                <w:lang w:eastAsia="lv-LV"/>
              </w:rPr>
            </w:pPr>
            <w:r w:rsidRPr="00486A54">
              <w:rPr>
                <w:rFonts w:ascii="Arial" w:eastAsia="Times New Roman" w:hAnsi="Arial" w:cs="Arial"/>
                <w:b/>
                <w:bCs/>
                <w:sz w:val="24"/>
                <w:szCs w:val="24"/>
                <w:lang w:eastAsia="lv-LV"/>
              </w:rPr>
              <w:t>projekta pieteikuma radošais aspekts un jauninājums:</w:t>
            </w:r>
          </w:p>
        </w:tc>
        <w:tc>
          <w:tcPr>
            <w:tcW w:w="2108" w:type="dxa"/>
            <w:tcBorders>
              <w:top w:val="single" w:sz="4" w:space="0" w:color="auto"/>
              <w:left w:val="single" w:sz="4" w:space="0" w:color="auto"/>
              <w:right w:val="single" w:sz="4" w:space="0" w:color="auto"/>
            </w:tcBorders>
            <w:vAlign w:val="center"/>
          </w:tcPr>
          <w:p w14:paraId="7C56D173"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w:t>
            </w:r>
          </w:p>
        </w:tc>
      </w:tr>
      <w:tr w:rsidR="00301A31" w:rsidRPr="00486A54" w14:paraId="488B4A25" w14:textId="77777777" w:rsidTr="0047573F">
        <w:trPr>
          <w:trHeight w:val="558"/>
        </w:trPr>
        <w:tc>
          <w:tcPr>
            <w:tcW w:w="870" w:type="dxa"/>
            <w:vMerge/>
            <w:tcBorders>
              <w:left w:val="single" w:sz="4" w:space="0" w:color="auto"/>
              <w:right w:val="single" w:sz="4" w:space="0" w:color="auto"/>
            </w:tcBorders>
          </w:tcPr>
          <w:p w14:paraId="1AA8E873"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right w:val="single" w:sz="4" w:space="0" w:color="auto"/>
            </w:tcBorders>
            <w:vAlign w:val="center"/>
          </w:tcPr>
          <w:p w14:paraId="5CEA3C92" w14:textId="77777777" w:rsidR="00301A31" w:rsidRPr="00834042" w:rsidRDefault="00301A31" w:rsidP="00BC17A7">
            <w:pPr>
              <w:spacing w:after="0"/>
              <w:contextualSpacing/>
              <w:jc w:val="both"/>
              <w:rPr>
                <w:rFonts w:ascii="Arial" w:eastAsia="Times New Roman" w:hAnsi="Arial" w:cs="Arial"/>
                <w:sz w:val="24"/>
                <w:szCs w:val="24"/>
                <w:lang w:eastAsia="lv-LV"/>
              </w:rPr>
            </w:pPr>
            <w:r w:rsidRPr="00486A54">
              <w:rPr>
                <w:rFonts w:ascii="Arial" w:eastAsia="Times New Roman" w:hAnsi="Arial" w:cs="Arial"/>
                <w:sz w:val="24"/>
                <w:szCs w:val="24"/>
                <w:lang w:eastAsia="lv-LV"/>
              </w:rPr>
              <w:t>projekta ideja ir jauninājums novadā;</w:t>
            </w:r>
          </w:p>
        </w:tc>
        <w:tc>
          <w:tcPr>
            <w:tcW w:w="2108" w:type="dxa"/>
            <w:tcBorders>
              <w:left w:val="single" w:sz="4" w:space="0" w:color="auto"/>
              <w:right w:val="single" w:sz="4" w:space="0" w:color="auto"/>
            </w:tcBorders>
            <w:vAlign w:val="center"/>
          </w:tcPr>
          <w:p w14:paraId="2122A11B"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2</w:t>
            </w:r>
          </w:p>
        </w:tc>
      </w:tr>
      <w:tr w:rsidR="00301A31" w:rsidRPr="00486A54" w14:paraId="2F1D8890" w14:textId="77777777" w:rsidTr="0047573F">
        <w:trPr>
          <w:trHeight w:val="558"/>
        </w:trPr>
        <w:tc>
          <w:tcPr>
            <w:tcW w:w="870" w:type="dxa"/>
            <w:vMerge/>
            <w:tcBorders>
              <w:left w:val="single" w:sz="4" w:space="0" w:color="auto"/>
              <w:right w:val="single" w:sz="4" w:space="0" w:color="auto"/>
            </w:tcBorders>
          </w:tcPr>
          <w:p w14:paraId="22A85645"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right w:val="single" w:sz="4" w:space="0" w:color="auto"/>
            </w:tcBorders>
            <w:vAlign w:val="center"/>
          </w:tcPr>
          <w:p w14:paraId="2F024CF7" w14:textId="77777777" w:rsidR="00301A31" w:rsidRPr="00834042" w:rsidRDefault="00301A31" w:rsidP="00BC17A7">
            <w:pPr>
              <w:spacing w:after="0"/>
              <w:contextualSpacing/>
              <w:jc w:val="both"/>
              <w:rPr>
                <w:rFonts w:ascii="Arial" w:eastAsia="Times New Roman" w:hAnsi="Arial" w:cs="Arial"/>
                <w:sz w:val="24"/>
                <w:szCs w:val="24"/>
                <w:lang w:eastAsia="lv-LV"/>
              </w:rPr>
            </w:pPr>
            <w:r w:rsidRPr="00486A54">
              <w:rPr>
                <w:rFonts w:ascii="Arial" w:eastAsia="Times New Roman" w:hAnsi="Arial" w:cs="Arial"/>
                <w:sz w:val="24"/>
                <w:szCs w:val="24"/>
                <w:lang w:eastAsia="lv-LV"/>
              </w:rPr>
              <w:t>projekta ideja ir jauninājums apdzīvotajā vietā;</w:t>
            </w:r>
          </w:p>
        </w:tc>
        <w:tc>
          <w:tcPr>
            <w:tcW w:w="2108" w:type="dxa"/>
            <w:tcBorders>
              <w:left w:val="single" w:sz="4" w:space="0" w:color="auto"/>
              <w:right w:val="single" w:sz="4" w:space="0" w:color="auto"/>
            </w:tcBorders>
            <w:vAlign w:val="center"/>
          </w:tcPr>
          <w:p w14:paraId="064F668B"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1</w:t>
            </w:r>
          </w:p>
        </w:tc>
      </w:tr>
      <w:tr w:rsidR="00301A31" w:rsidRPr="00486A54" w14:paraId="6FFC56EE" w14:textId="77777777" w:rsidTr="0047573F">
        <w:trPr>
          <w:trHeight w:val="558"/>
        </w:trPr>
        <w:tc>
          <w:tcPr>
            <w:tcW w:w="870" w:type="dxa"/>
            <w:vMerge/>
            <w:tcBorders>
              <w:left w:val="single" w:sz="4" w:space="0" w:color="auto"/>
              <w:right w:val="single" w:sz="4" w:space="0" w:color="auto"/>
            </w:tcBorders>
          </w:tcPr>
          <w:p w14:paraId="1B0CBA48"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right w:val="single" w:sz="4" w:space="0" w:color="auto"/>
            </w:tcBorders>
            <w:vAlign w:val="center"/>
          </w:tcPr>
          <w:p w14:paraId="525317F3" w14:textId="77777777" w:rsidR="00301A31" w:rsidRPr="00486A54" w:rsidRDefault="00301A31" w:rsidP="00BC17A7">
            <w:pPr>
              <w:tabs>
                <w:tab w:val="left" w:pos="2674"/>
              </w:tabs>
              <w:spacing w:after="0"/>
              <w:rPr>
                <w:rFonts w:ascii="Arial" w:eastAsia="Times New Roman" w:hAnsi="Arial" w:cs="Arial"/>
                <w:b/>
                <w:bCs/>
                <w:sz w:val="24"/>
                <w:szCs w:val="24"/>
                <w:lang w:eastAsia="lv-LV"/>
              </w:rPr>
            </w:pPr>
            <w:r w:rsidRPr="009F5DD7">
              <w:rPr>
                <w:rFonts w:ascii="Arial" w:eastAsia="Times New Roman" w:hAnsi="Arial" w:cs="Arial"/>
                <w:sz w:val="24"/>
                <w:szCs w:val="24"/>
                <w:lang w:eastAsia="lv-LV"/>
              </w:rPr>
              <w:t>projekta ideja nav jauninājums.</w:t>
            </w:r>
          </w:p>
        </w:tc>
        <w:tc>
          <w:tcPr>
            <w:tcW w:w="2108" w:type="dxa"/>
            <w:tcBorders>
              <w:left w:val="single" w:sz="4" w:space="0" w:color="auto"/>
              <w:right w:val="single" w:sz="4" w:space="0" w:color="auto"/>
            </w:tcBorders>
            <w:vAlign w:val="center"/>
          </w:tcPr>
          <w:p w14:paraId="58CA9D2B"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0</w:t>
            </w:r>
          </w:p>
        </w:tc>
      </w:tr>
      <w:tr w:rsidR="00301A31" w:rsidRPr="00486A54" w14:paraId="3612EA1A" w14:textId="77777777" w:rsidTr="0047573F">
        <w:trPr>
          <w:trHeight w:val="425"/>
        </w:trPr>
        <w:tc>
          <w:tcPr>
            <w:tcW w:w="870" w:type="dxa"/>
            <w:vMerge w:val="restart"/>
            <w:tcBorders>
              <w:top w:val="single" w:sz="4" w:space="0" w:color="auto"/>
              <w:left w:val="single" w:sz="4" w:space="0" w:color="auto"/>
              <w:right w:val="single" w:sz="4" w:space="0" w:color="auto"/>
            </w:tcBorders>
          </w:tcPr>
          <w:p w14:paraId="3E9FE046"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r>
              <w:rPr>
                <w:rFonts w:ascii="Arial" w:eastAsia="Times New Roman" w:hAnsi="Arial" w:cs="Arial"/>
                <w:b/>
                <w:sz w:val="24"/>
                <w:szCs w:val="24"/>
                <w:lang w:eastAsia="lv-LV"/>
              </w:rPr>
              <w:t>D</w:t>
            </w:r>
          </w:p>
        </w:tc>
        <w:tc>
          <w:tcPr>
            <w:tcW w:w="6094" w:type="dxa"/>
            <w:tcBorders>
              <w:top w:val="single" w:sz="4" w:space="0" w:color="auto"/>
              <w:left w:val="single" w:sz="4" w:space="0" w:color="auto"/>
              <w:bottom w:val="single" w:sz="4" w:space="0" w:color="auto"/>
              <w:right w:val="single" w:sz="4" w:space="0" w:color="auto"/>
            </w:tcBorders>
            <w:vAlign w:val="center"/>
          </w:tcPr>
          <w:p w14:paraId="166BA1FE" w14:textId="77777777" w:rsidR="00301A31" w:rsidRPr="00756E9E" w:rsidRDefault="00301A31" w:rsidP="00BC17A7">
            <w:pPr>
              <w:tabs>
                <w:tab w:val="left" w:pos="2674"/>
              </w:tabs>
              <w:spacing w:after="0"/>
              <w:rPr>
                <w:rFonts w:ascii="Arial" w:eastAsia="Times New Roman" w:hAnsi="Arial" w:cs="Arial"/>
                <w:b/>
                <w:bCs/>
                <w:sz w:val="24"/>
                <w:szCs w:val="24"/>
                <w:lang w:eastAsia="lv-LV"/>
              </w:rPr>
            </w:pPr>
            <w:r w:rsidRPr="00486A54">
              <w:rPr>
                <w:rFonts w:ascii="Arial" w:eastAsia="Times New Roman" w:hAnsi="Arial" w:cs="Arial"/>
                <w:b/>
                <w:bCs/>
                <w:sz w:val="24"/>
                <w:szCs w:val="24"/>
                <w:lang w:eastAsia="lv-LV"/>
              </w:rPr>
              <w:t>projekta nepieciešamības pamatojums:</w:t>
            </w:r>
          </w:p>
        </w:tc>
        <w:tc>
          <w:tcPr>
            <w:tcW w:w="2108" w:type="dxa"/>
            <w:tcBorders>
              <w:top w:val="single" w:sz="4" w:space="0" w:color="auto"/>
              <w:left w:val="single" w:sz="4" w:space="0" w:color="auto"/>
              <w:right w:val="single" w:sz="4" w:space="0" w:color="auto"/>
            </w:tcBorders>
            <w:vAlign w:val="center"/>
          </w:tcPr>
          <w:p w14:paraId="3A324878"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w:t>
            </w:r>
          </w:p>
        </w:tc>
      </w:tr>
      <w:tr w:rsidR="00301A31" w:rsidRPr="00486A54" w14:paraId="0913D246" w14:textId="77777777" w:rsidTr="0047573F">
        <w:trPr>
          <w:trHeight w:val="425"/>
        </w:trPr>
        <w:tc>
          <w:tcPr>
            <w:tcW w:w="870" w:type="dxa"/>
            <w:vMerge/>
            <w:tcBorders>
              <w:left w:val="single" w:sz="4" w:space="0" w:color="auto"/>
              <w:right w:val="single" w:sz="4" w:space="0" w:color="auto"/>
            </w:tcBorders>
          </w:tcPr>
          <w:p w14:paraId="0EABBE5E"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6DB2C43C" w14:textId="77777777" w:rsidR="00301A31" w:rsidRPr="00756E9E" w:rsidRDefault="00301A31" w:rsidP="00BC17A7">
            <w:pPr>
              <w:spacing w:after="0"/>
              <w:rPr>
                <w:rFonts w:ascii="Arial" w:eastAsia="Times New Roman" w:hAnsi="Arial" w:cs="Arial"/>
                <w:sz w:val="24"/>
                <w:szCs w:val="24"/>
                <w:lang w:eastAsia="lv-LV"/>
              </w:rPr>
            </w:pPr>
            <w:r w:rsidRPr="00486A54">
              <w:rPr>
                <w:rFonts w:ascii="Arial" w:eastAsia="Times New Roman" w:hAnsi="Arial" w:cs="Arial"/>
                <w:sz w:val="24"/>
                <w:szCs w:val="24"/>
                <w:lang w:eastAsia="lv-LV"/>
              </w:rPr>
              <w:t>projekta nepieciešamība pamatota un argumentēta;</w:t>
            </w:r>
          </w:p>
        </w:tc>
        <w:tc>
          <w:tcPr>
            <w:tcW w:w="2108" w:type="dxa"/>
            <w:tcBorders>
              <w:left w:val="single" w:sz="4" w:space="0" w:color="auto"/>
              <w:right w:val="single" w:sz="4" w:space="0" w:color="auto"/>
            </w:tcBorders>
            <w:vAlign w:val="center"/>
          </w:tcPr>
          <w:p w14:paraId="7E1F1273"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1</w:t>
            </w:r>
          </w:p>
        </w:tc>
      </w:tr>
      <w:tr w:rsidR="00301A31" w:rsidRPr="00486A54" w14:paraId="05573656" w14:textId="77777777" w:rsidTr="0047573F">
        <w:trPr>
          <w:trHeight w:val="425"/>
        </w:trPr>
        <w:tc>
          <w:tcPr>
            <w:tcW w:w="870" w:type="dxa"/>
            <w:vMerge/>
            <w:tcBorders>
              <w:left w:val="single" w:sz="4" w:space="0" w:color="auto"/>
              <w:bottom w:val="single" w:sz="4" w:space="0" w:color="auto"/>
              <w:right w:val="single" w:sz="4" w:space="0" w:color="auto"/>
            </w:tcBorders>
          </w:tcPr>
          <w:p w14:paraId="58766AB8"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51E903E3" w14:textId="77777777" w:rsidR="00301A31" w:rsidRPr="00486A54" w:rsidRDefault="00301A31" w:rsidP="00BC17A7">
            <w:pPr>
              <w:tabs>
                <w:tab w:val="left" w:pos="2674"/>
              </w:tabs>
              <w:spacing w:after="0"/>
              <w:rPr>
                <w:rFonts w:ascii="Arial" w:eastAsia="Times New Roman" w:hAnsi="Arial" w:cs="Arial"/>
                <w:b/>
                <w:bCs/>
                <w:sz w:val="24"/>
                <w:szCs w:val="24"/>
                <w:lang w:eastAsia="lv-LV"/>
              </w:rPr>
            </w:pPr>
            <w:r w:rsidRPr="00486A54">
              <w:rPr>
                <w:rFonts w:ascii="Arial" w:eastAsia="Times New Roman" w:hAnsi="Arial" w:cs="Arial"/>
                <w:sz w:val="24"/>
                <w:szCs w:val="24"/>
                <w:lang w:eastAsia="lv-LV"/>
              </w:rPr>
              <w:t>projekta nepieciešamība vāji argumentēta.</w:t>
            </w:r>
          </w:p>
        </w:tc>
        <w:tc>
          <w:tcPr>
            <w:tcW w:w="2108" w:type="dxa"/>
            <w:tcBorders>
              <w:left w:val="single" w:sz="4" w:space="0" w:color="auto"/>
              <w:bottom w:val="single" w:sz="4" w:space="0" w:color="auto"/>
              <w:right w:val="single" w:sz="4" w:space="0" w:color="auto"/>
            </w:tcBorders>
            <w:vAlign w:val="center"/>
          </w:tcPr>
          <w:p w14:paraId="7346FCA5"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0</w:t>
            </w:r>
          </w:p>
        </w:tc>
      </w:tr>
      <w:tr w:rsidR="00301A31" w:rsidRPr="00486A54" w14:paraId="7261B2C9" w14:textId="77777777" w:rsidTr="0047573F">
        <w:trPr>
          <w:trHeight w:val="555"/>
        </w:trPr>
        <w:tc>
          <w:tcPr>
            <w:tcW w:w="870" w:type="dxa"/>
            <w:vMerge w:val="restart"/>
            <w:tcBorders>
              <w:top w:val="single" w:sz="4" w:space="0" w:color="auto"/>
              <w:left w:val="single" w:sz="4" w:space="0" w:color="auto"/>
              <w:right w:val="single" w:sz="4" w:space="0" w:color="auto"/>
            </w:tcBorders>
            <w:hideMark/>
          </w:tcPr>
          <w:p w14:paraId="7DCC4666"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r>
              <w:rPr>
                <w:rFonts w:ascii="Arial" w:eastAsia="Times New Roman" w:hAnsi="Arial" w:cs="Arial"/>
                <w:b/>
                <w:sz w:val="24"/>
                <w:szCs w:val="24"/>
                <w:lang w:eastAsia="lv-LV"/>
              </w:rPr>
              <w:t>E</w:t>
            </w:r>
          </w:p>
        </w:tc>
        <w:tc>
          <w:tcPr>
            <w:tcW w:w="6094" w:type="dxa"/>
            <w:tcBorders>
              <w:top w:val="single" w:sz="4" w:space="0" w:color="auto"/>
              <w:left w:val="single" w:sz="4" w:space="0" w:color="auto"/>
              <w:bottom w:val="single" w:sz="4" w:space="0" w:color="auto"/>
              <w:right w:val="single" w:sz="4" w:space="0" w:color="auto"/>
            </w:tcBorders>
            <w:vAlign w:val="center"/>
            <w:hideMark/>
          </w:tcPr>
          <w:p w14:paraId="20B5A9FF" w14:textId="77777777" w:rsidR="00301A31" w:rsidRPr="00756E9E" w:rsidRDefault="00301A31" w:rsidP="00BC17A7">
            <w:pPr>
              <w:tabs>
                <w:tab w:val="left" w:pos="2674"/>
              </w:tabs>
              <w:spacing w:after="0"/>
              <w:rPr>
                <w:rFonts w:ascii="Arial" w:eastAsia="Times New Roman" w:hAnsi="Arial" w:cs="Arial"/>
                <w:b/>
                <w:bCs/>
                <w:sz w:val="24"/>
                <w:szCs w:val="24"/>
                <w:lang w:eastAsia="lv-LV"/>
              </w:rPr>
            </w:pPr>
            <w:r w:rsidRPr="00486A54">
              <w:rPr>
                <w:rFonts w:ascii="Arial" w:eastAsia="Times New Roman" w:hAnsi="Arial" w:cs="Arial"/>
                <w:b/>
                <w:bCs/>
                <w:sz w:val="24"/>
                <w:szCs w:val="24"/>
                <w:lang w:eastAsia="lv-LV"/>
              </w:rPr>
              <w:t>projekta mērķauditorija un pieejamība:</w:t>
            </w:r>
          </w:p>
        </w:tc>
        <w:tc>
          <w:tcPr>
            <w:tcW w:w="2108" w:type="dxa"/>
            <w:tcBorders>
              <w:top w:val="single" w:sz="4" w:space="0" w:color="auto"/>
              <w:left w:val="single" w:sz="4" w:space="0" w:color="auto"/>
              <w:right w:val="single" w:sz="4" w:space="0" w:color="auto"/>
            </w:tcBorders>
            <w:vAlign w:val="center"/>
          </w:tcPr>
          <w:p w14:paraId="744767B0"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w:t>
            </w:r>
          </w:p>
        </w:tc>
      </w:tr>
      <w:tr w:rsidR="00301A31" w:rsidRPr="00486A54" w14:paraId="3C144276" w14:textId="77777777" w:rsidTr="0047573F">
        <w:trPr>
          <w:trHeight w:val="555"/>
        </w:trPr>
        <w:tc>
          <w:tcPr>
            <w:tcW w:w="870" w:type="dxa"/>
            <w:vMerge/>
            <w:tcBorders>
              <w:left w:val="single" w:sz="4" w:space="0" w:color="auto"/>
              <w:right w:val="single" w:sz="4" w:space="0" w:color="auto"/>
            </w:tcBorders>
          </w:tcPr>
          <w:p w14:paraId="2914BFEF"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1C13F17E" w14:textId="77777777" w:rsidR="00301A31" w:rsidRPr="00756E9E" w:rsidRDefault="00301A31" w:rsidP="00BC17A7">
            <w:pPr>
              <w:tabs>
                <w:tab w:val="left" w:pos="668"/>
              </w:tabs>
              <w:spacing w:after="0"/>
              <w:contextualSpacing/>
              <w:jc w:val="both"/>
              <w:rPr>
                <w:rFonts w:ascii="Arial" w:eastAsia="Times New Roman" w:hAnsi="Arial" w:cs="Arial"/>
                <w:sz w:val="24"/>
                <w:szCs w:val="24"/>
                <w:lang w:eastAsia="lv-LV"/>
              </w:rPr>
            </w:pPr>
            <w:r w:rsidRPr="00486A54">
              <w:rPr>
                <w:rFonts w:ascii="Arial" w:eastAsia="Times New Roman" w:hAnsi="Arial" w:cs="Arial"/>
                <w:sz w:val="24"/>
                <w:szCs w:val="24"/>
                <w:lang w:eastAsia="lv-LV"/>
              </w:rPr>
              <w:t>projekta rezultāts ir pieejams visiem novada iedzīvotājiem un viesiem;</w:t>
            </w:r>
          </w:p>
        </w:tc>
        <w:tc>
          <w:tcPr>
            <w:tcW w:w="2108" w:type="dxa"/>
            <w:tcBorders>
              <w:left w:val="single" w:sz="4" w:space="0" w:color="auto"/>
              <w:right w:val="single" w:sz="4" w:space="0" w:color="auto"/>
            </w:tcBorders>
            <w:vAlign w:val="center"/>
          </w:tcPr>
          <w:p w14:paraId="4424350E"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2</w:t>
            </w:r>
          </w:p>
        </w:tc>
      </w:tr>
      <w:tr w:rsidR="00301A31" w:rsidRPr="00486A54" w14:paraId="7FBD23A3" w14:textId="77777777" w:rsidTr="0047573F">
        <w:trPr>
          <w:trHeight w:val="555"/>
        </w:trPr>
        <w:tc>
          <w:tcPr>
            <w:tcW w:w="870" w:type="dxa"/>
            <w:vMerge/>
            <w:tcBorders>
              <w:left w:val="single" w:sz="4" w:space="0" w:color="auto"/>
              <w:right w:val="single" w:sz="4" w:space="0" w:color="auto"/>
            </w:tcBorders>
          </w:tcPr>
          <w:p w14:paraId="704683AD"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5C3689BE" w14:textId="77777777" w:rsidR="00301A31" w:rsidRPr="00756E9E" w:rsidRDefault="00301A31" w:rsidP="00BC17A7">
            <w:pPr>
              <w:tabs>
                <w:tab w:val="left" w:pos="668"/>
              </w:tabs>
              <w:spacing w:after="0"/>
              <w:contextualSpacing/>
              <w:jc w:val="both"/>
              <w:rPr>
                <w:rFonts w:ascii="Arial" w:eastAsia="Times New Roman" w:hAnsi="Arial" w:cs="Arial"/>
                <w:sz w:val="24"/>
                <w:szCs w:val="24"/>
                <w:lang w:eastAsia="lv-LV"/>
              </w:rPr>
            </w:pPr>
            <w:r w:rsidRPr="00486A54">
              <w:rPr>
                <w:rFonts w:ascii="Arial" w:eastAsia="Times New Roman" w:hAnsi="Arial" w:cs="Arial"/>
                <w:sz w:val="24"/>
                <w:szCs w:val="24"/>
                <w:lang w:eastAsia="lv-LV"/>
              </w:rPr>
              <w:t>projekta rezultāts ir pieejams ierobežotam iedzīvotāju un viesu skaitam;</w:t>
            </w:r>
          </w:p>
        </w:tc>
        <w:tc>
          <w:tcPr>
            <w:tcW w:w="2108" w:type="dxa"/>
            <w:tcBorders>
              <w:left w:val="single" w:sz="4" w:space="0" w:color="auto"/>
              <w:right w:val="single" w:sz="4" w:space="0" w:color="auto"/>
            </w:tcBorders>
            <w:vAlign w:val="center"/>
          </w:tcPr>
          <w:p w14:paraId="334F2EA4"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1</w:t>
            </w:r>
          </w:p>
        </w:tc>
      </w:tr>
      <w:tr w:rsidR="00301A31" w:rsidRPr="00486A54" w14:paraId="3007360D" w14:textId="77777777" w:rsidTr="0047573F">
        <w:trPr>
          <w:trHeight w:val="555"/>
        </w:trPr>
        <w:tc>
          <w:tcPr>
            <w:tcW w:w="870" w:type="dxa"/>
            <w:vMerge/>
            <w:tcBorders>
              <w:left w:val="single" w:sz="4" w:space="0" w:color="auto"/>
              <w:bottom w:val="single" w:sz="4" w:space="0" w:color="auto"/>
              <w:right w:val="single" w:sz="4" w:space="0" w:color="auto"/>
            </w:tcBorders>
          </w:tcPr>
          <w:p w14:paraId="160D3128"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132398A3" w14:textId="77777777" w:rsidR="00301A31" w:rsidRPr="00486A54" w:rsidRDefault="00301A31" w:rsidP="00BC17A7">
            <w:pPr>
              <w:tabs>
                <w:tab w:val="left" w:pos="2674"/>
              </w:tabs>
              <w:spacing w:after="0"/>
              <w:jc w:val="both"/>
              <w:rPr>
                <w:rFonts w:ascii="Arial" w:eastAsia="Times New Roman" w:hAnsi="Arial" w:cs="Arial"/>
                <w:b/>
                <w:bCs/>
                <w:sz w:val="24"/>
                <w:szCs w:val="24"/>
                <w:lang w:eastAsia="lv-LV"/>
              </w:rPr>
            </w:pPr>
            <w:r w:rsidRPr="00486A54">
              <w:rPr>
                <w:rFonts w:ascii="Arial" w:eastAsia="Times New Roman" w:hAnsi="Arial" w:cs="Arial"/>
                <w:sz w:val="24"/>
                <w:szCs w:val="24"/>
                <w:lang w:eastAsia="lv-LV"/>
              </w:rPr>
              <w:t>projekta rezultāts ir pieejams noteiktai interešu grupai.</w:t>
            </w:r>
          </w:p>
        </w:tc>
        <w:tc>
          <w:tcPr>
            <w:tcW w:w="2108" w:type="dxa"/>
            <w:tcBorders>
              <w:left w:val="single" w:sz="4" w:space="0" w:color="auto"/>
              <w:bottom w:val="single" w:sz="4" w:space="0" w:color="auto"/>
              <w:right w:val="single" w:sz="4" w:space="0" w:color="auto"/>
            </w:tcBorders>
            <w:vAlign w:val="center"/>
          </w:tcPr>
          <w:p w14:paraId="57A3552B"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0</w:t>
            </w:r>
          </w:p>
        </w:tc>
      </w:tr>
      <w:tr w:rsidR="00301A31" w:rsidRPr="00486A54" w14:paraId="79FC3A45" w14:textId="77777777" w:rsidTr="0047573F">
        <w:trPr>
          <w:trHeight w:val="449"/>
        </w:trPr>
        <w:tc>
          <w:tcPr>
            <w:tcW w:w="870" w:type="dxa"/>
            <w:vMerge w:val="restart"/>
            <w:tcBorders>
              <w:top w:val="single" w:sz="4" w:space="0" w:color="auto"/>
              <w:left w:val="single" w:sz="4" w:space="0" w:color="auto"/>
              <w:right w:val="single" w:sz="4" w:space="0" w:color="auto"/>
            </w:tcBorders>
            <w:hideMark/>
          </w:tcPr>
          <w:p w14:paraId="1FB16BFD" w14:textId="77777777" w:rsidR="00301A31" w:rsidRPr="0012199A" w:rsidRDefault="00301A31" w:rsidP="00BC17A7">
            <w:pPr>
              <w:tabs>
                <w:tab w:val="left" w:pos="2674"/>
              </w:tabs>
              <w:spacing w:after="0"/>
              <w:jc w:val="center"/>
              <w:rPr>
                <w:rFonts w:ascii="Arial" w:eastAsia="Times New Roman" w:hAnsi="Arial" w:cs="Arial"/>
                <w:b/>
                <w:sz w:val="24"/>
                <w:szCs w:val="24"/>
                <w:highlight w:val="yellow"/>
                <w:lang w:eastAsia="lv-LV"/>
              </w:rPr>
            </w:pPr>
            <w:r w:rsidRPr="00B847E6">
              <w:rPr>
                <w:rFonts w:ascii="Arial" w:eastAsia="Times New Roman" w:hAnsi="Arial" w:cs="Arial"/>
                <w:b/>
                <w:sz w:val="24"/>
                <w:szCs w:val="24"/>
                <w:lang w:eastAsia="lv-LV"/>
              </w:rPr>
              <w:lastRenderedPageBreak/>
              <w:t>F</w:t>
            </w:r>
          </w:p>
        </w:tc>
        <w:tc>
          <w:tcPr>
            <w:tcW w:w="6094" w:type="dxa"/>
            <w:tcBorders>
              <w:top w:val="single" w:sz="4" w:space="0" w:color="auto"/>
              <w:left w:val="single" w:sz="4" w:space="0" w:color="auto"/>
              <w:bottom w:val="single" w:sz="4" w:space="0" w:color="auto"/>
              <w:right w:val="single" w:sz="4" w:space="0" w:color="auto"/>
            </w:tcBorders>
            <w:vAlign w:val="center"/>
            <w:hideMark/>
          </w:tcPr>
          <w:p w14:paraId="74888586" w14:textId="77777777" w:rsidR="00301A31" w:rsidRPr="00756E9E" w:rsidRDefault="00301A31" w:rsidP="00BC17A7">
            <w:pPr>
              <w:tabs>
                <w:tab w:val="left" w:pos="2674"/>
              </w:tabs>
              <w:spacing w:after="0"/>
              <w:rPr>
                <w:rFonts w:ascii="Arial" w:eastAsia="Times New Roman" w:hAnsi="Arial" w:cs="Arial"/>
                <w:b/>
                <w:bCs/>
                <w:sz w:val="24"/>
                <w:szCs w:val="24"/>
                <w:lang w:eastAsia="lv-LV"/>
              </w:rPr>
            </w:pPr>
            <w:r w:rsidRPr="00486A54">
              <w:rPr>
                <w:rFonts w:ascii="Arial" w:eastAsia="Times New Roman" w:hAnsi="Arial" w:cs="Arial"/>
                <w:b/>
                <w:bCs/>
                <w:sz w:val="24"/>
                <w:szCs w:val="24"/>
                <w:lang w:eastAsia="lv-LV"/>
              </w:rPr>
              <w:t>projekta ilgtspēja jeb ilgtermiņa ietekme</w:t>
            </w:r>
            <w:r>
              <w:rPr>
                <w:rFonts w:ascii="Arial" w:eastAsia="Times New Roman" w:hAnsi="Arial" w:cs="Arial"/>
                <w:b/>
                <w:bCs/>
                <w:sz w:val="24"/>
                <w:szCs w:val="24"/>
                <w:lang w:eastAsia="lv-LV"/>
              </w:rPr>
              <w:t>:</w:t>
            </w:r>
          </w:p>
          <w:p w14:paraId="347763DC" w14:textId="77777777" w:rsidR="00301A31" w:rsidRPr="00756E9E" w:rsidRDefault="00301A31" w:rsidP="00BC17A7">
            <w:pPr>
              <w:rPr>
                <w:rFonts w:ascii="Arial" w:eastAsia="Times New Roman" w:hAnsi="Arial" w:cs="Arial"/>
                <w:sz w:val="24"/>
                <w:szCs w:val="24"/>
                <w:lang w:eastAsia="lv-LV"/>
              </w:rPr>
            </w:pPr>
          </w:p>
        </w:tc>
        <w:tc>
          <w:tcPr>
            <w:tcW w:w="2108" w:type="dxa"/>
            <w:tcBorders>
              <w:top w:val="single" w:sz="4" w:space="0" w:color="auto"/>
              <w:left w:val="single" w:sz="4" w:space="0" w:color="auto"/>
              <w:right w:val="single" w:sz="4" w:space="0" w:color="auto"/>
            </w:tcBorders>
            <w:vAlign w:val="center"/>
          </w:tcPr>
          <w:p w14:paraId="633EC443" w14:textId="77777777" w:rsidR="00301A31" w:rsidRPr="00A07235"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w:t>
            </w:r>
          </w:p>
        </w:tc>
      </w:tr>
      <w:tr w:rsidR="00301A31" w:rsidRPr="00486A54" w14:paraId="47C3C109" w14:textId="77777777" w:rsidTr="0047573F">
        <w:trPr>
          <w:trHeight w:val="1375"/>
        </w:trPr>
        <w:tc>
          <w:tcPr>
            <w:tcW w:w="870" w:type="dxa"/>
            <w:vMerge/>
            <w:tcBorders>
              <w:left w:val="single" w:sz="4" w:space="0" w:color="auto"/>
              <w:right w:val="single" w:sz="4" w:space="0" w:color="auto"/>
            </w:tcBorders>
          </w:tcPr>
          <w:p w14:paraId="5C54538A"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2A15B352" w14:textId="77777777" w:rsidR="00301A31" w:rsidRPr="00756E9E" w:rsidRDefault="00301A31" w:rsidP="00BC17A7">
            <w:pPr>
              <w:tabs>
                <w:tab w:val="left" w:pos="668"/>
              </w:tabs>
              <w:spacing w:after="0"/>
              <w:jc w:val="both"/>
              <w:rPr>
                <w:rFonts w:ascii="Arial" w:eastAsia="Times New Roman" w:hAnsi="Arial" w:cs="Arial"/>
                <w:sz w:val="24"/>
                <w:szCs w:val="24"/>
                <w:lang w:eastAsia="lv-LV"/>
              </w:rPr>
            </w:pPr>
            <w:r w:rsidRPr="00486A54">
              <w:rPr>
                <w:rFonts w:ascii="Arial" w:eastAsia="Times New Roman" w:hAnsi="Arial" w:cs="Arial"/>
                <w:sz w:val="24"/>
                <w:szCs w:val="24"/>
                <w:lang w:eastAsia="lv-LV"/>
              </w:rPr>
              <w:t>projekta pieteikuma veidlapā skaidri un precīzi aprakstīta projekta ilgtspēja jeb ilgtermiņa ietekme (tai skaitā projekta rezultātā radītās infrastruktūras vai iegādātā inventāra  uzturēšana vismaz 3 (trīs) gadus pēc projekta īstenošanas, ja attiecināms);</w:t>
            </w:r>
          </w:p>
        </w:tc>
        <w:tc>
          <w:tcPr>
            <w:tcW w:w="2108" w:type="dxa"/>
            <w:tcBorders>
              <w:left w:val="single" w:sz="4" w:space="0" w:color="auto"/>
              <w:right w:val="single" w:sz="4" w:space="0" w:color="auto"/>
            </w:tcBorders>
            <w:vAlign w:val="center"/>
          </w:tcPr>
          <w:p w14:paraId="1D8D10A1" w14:textId="77777777" w:rsidR="00301A31" w:rsidRPr="00756E9E" w:rsidRDefault="00301A31" w:rsidP="00BC17A7">
            <w:pPr>
              <w:tabs>
                <w:tab w:val="left" w:pos="2674"/>
              </w:tabs>
              <w:spacing w:after="0"/>
              <w:ind w:left="-156" w:right="-100"/>
              <w:jc w:val="center"/>
              <w:rPr>
                <w:rFonts w:ascii="Arial" w:eastAsia="Times New Roman" w:hAnsi="Arial" w:cs="Arial"/>
                <w:sz w:val="24"/>
                <w:szCs w:val="24"/>
                <w:lang w:eastAsia="lv-LV"/>
              </w:rPr>
            </w:pPr>
            <w:r w:rsidRPr="00756E9E">
              <w:rPr>
                <w:rFonts w:ascii="Arial" w:eastAsia="Times New Roman" w:hAnsi="Arial" w:cs="Arial"/>
                <w:sz w:val="24"/>
                <w:szCs w:val="24"/>
                <w:lang w:eastAsia="lv-LV"/>
              </w:rPr>
              <w:t>2</w:t>
            </w:r>
          </w:p>
        </w:tc>
      </w:tr>
      <w:tr w:rsidR="00301A31" w:rsidRPr="00486A54" w14:paraId="1C2BF786" w14:textId="77777777" w:rsidTr="0047573F">
        <w:trPr>
          <w:trHeight w:val="1375"/>
        </w:trPr>
        <w:tc>
          <w:tcPr>
            <w:tcW w:w="870" w:type="dxa"/>
            <w:vMerge/>
            <w:tcBorders>
              <w:left w:val="single" w:sz="4" w:space="0" w:color="auto"/>
              <w:bottom w:val="single" w:sz="4" w:space="0" w:color="auto"/>
              <w:right w:val="single" w:sz="4" w:space="0" w:color="auto"/>
            </w:tcBorders>
          </w:tcPr>
          <w:p w14:paraId="3BD15A39"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697F2262" w14:textId="77777777" w:rsidR="00301A31" w:rsidRPr="00486A54" w:rsidRDefault="00301A31" w:rsidP="00BC17A7">
            <w:pPr>
              <w:tabs>
                <w:tab w:val="left" w:pos="2674"/>
              </w:tabs>
              <w:spacing w:after="0"/>
              <w:jc w:val="both"/>
              <w:rPr>
                <w:rFonts w:ascii="Arial" w:eastAsia="Times New Roman" w:hAnsi="Arial" w:cs="Arial"/>
                <w:b/>
                <w:bCs/>
                <w:sz w:val="24"/>
                <w:szCs w:val="24"/>
                <w:lang w:eastAsia="lv-LV"/>
              </w:rPr>
            </w:pPr>
            <w:r w:rsidRPr="00486A54">
              <w:rPr>
                <w:rFonts w:ascii="Arial" w:eastAsia="Times New Roman" w:hAnsi="Arial" w:cs="Arial"/>
                <w:sz w:val="24"/>
                <w:szCs w:val="24"/>
                <w:lang w:eastAsia="lv-LV"/>
              </w:rPr>
              <w:t>projekta pieteikuma veidlapā nav skaidri un precīzi aprakstīta projekta ilgtspēja jeb ilgtermiņa ietekme (tai skaitā projekta rezultātā radītās infrastruktūras vai iegādātā inventāra uzturēšana vismaz 3 (trīs) gadus pēc projekta īstenošanas;</w:t>
            </w:r>
          </w:p>
        </w:tc>
        <w:tc>
          <w:tcPr>
            <w:tcW w:w="2108" w:type="dxa"/>
            <w:tcBorders>
              <w:left w:val="single" w:sz="4" w:space="0" w:color="auto"/>
              <w:bottom w:val="single" w:sz="4" w:space="0" w:color="auto"/>
              <w:right w:val="single" w:sz="4" w:space="0" w:color="auto"/>
            </w:tcBorders>
            <w:vAlign w:val="center"/>
          </w:tcPr>
          <w:p w14:paraId="4D56F619" w14:textId="77777777" w:rsidR="00301A31" w:rsidRPr="00756E9E" w:rsidRDefault="00301A31" w:rsidP="00BC17A7">
            <w:pPr>
              <w:tabs>
                <w:tab w:val="left" w:pos="2674"/>
              </w:tabs>
              <w:spacing w:after="0"/>
              <w:ind w:left="-156" w:right="-100"/>
              <w:jc w:val="center"/>
              <w:rPr>
                <w:rFonts w:ascii="Arial" w:eastAsia="Times New Roman" w:hAnsi="Arial" w:cs="Arial"/>
                <w:sz w:val="24"/>
                <w:szCs w:val="24"/>
                <w:lang w:eastAsia="lv-LV"/>
              </w:rPr>
            </w:pPr>
            <w:r w:rsidRPr="00756E9E">
              <w:rPr>
                <w:rFonts w:ascii="Arial" w:eastAsia="Times New Roman" w:hAnsi="Arial" w:cs="Arial"/>
                <w:sz w:val="24"/>
                <w:szCs w:val="24"/>
                <w:lang w:eastAsia="lv-LV"/>
              </w:rPr>
              <w:t>0</w:t>
            </w:r>
          </w:p>
        </w:tc>
      </w:tr>
      <w:tr w:rsidR="00301A31" w:rsidRPr="00486A54" w14:paraId="79189452" w14:textId="77777777" w:rsidTr="0047573F">
        <w:trPr>
          <w:trHeight w:val="636"/>
        </w:trPr>
        <w:tc>
          <w:tcPr>
            <w:tcW w:w="870" w:type="dxa"/>
            <w:vMerge w:val="restart"/>
            <w:tcBorders>
              <w:top w:val="single" w:sz="4" w:space="0" w:color="auto"/>
              <w:left w:val="single" w:sz="4" w:space="0" w:color="auto"/>
              <w:right w:val="single" w:sz="4" w:space="0" w:color="auto"/>
            </w:tcBorders>
            <w:hideMark/>
          </w:tcPr>
          <w:p w14:paraId="5DC38C5F"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r>
              <w:rPr>
                <w:rFonts w:ascii="Arial" w:eastAsia="Times New Roman" w:hAnsi="Arial" w:cs="Arial"/>
                <w:b/>
                <w:sz w:val="24"/>
                <w:szCs w:val="24"/>
                <w:lang w:eastAsia="lv-LV"/>
              </w:rPr>
              <w:t>G</w:t>
            </w:r>
          </w:p>
        </w:tc>
        <w:tc>
          <w:tcPr>
            <w:tcW w:w="6094" w:type="dxa"/>
            <w:tcBorders>
              <w:top w:val="single" w:sz="4" w:space="0" w:color="auto"/>
              <w:left w:val="single" w:sz="4" w:space="0" w:color="auto"/>
              <w:bottom w:val="single" w:sz="4" w:space="0" w:color="auto"/>
              <w:right w:val="single" w:sz="4" w:space="0" w:color="auto"/>
            </w:tcBorders>
            <w:vAlign w:val="center"/>
            <w:hideMark/>
          </w:tcPr>
          <w:p w14:paraId="31ECF74C" w14:textId="77777777" w:rsidR="00301A31" w:rsidRPr="00756E9E" w:rsidRDefault="00301A31" w:rsidP="00BC17A7">
            <w:pPr>
              <w:tabs>
                <w:tab w:val="left" w:pos="2674"/>
              </w:tabs>
              <w:spacing w:after="0"/>
              <w:jc w:val="both"/>
              <w:rPr>
                <w:rFonts w:ascii="Arial" w:eastAsia="Times New Roman" w:hAnsi="Arial" w:cs="Arial"/>
                <w:b/>
                <w:bCs/>
                <w:sz w:val="24"/>
                <w:szCs w:val="24"/>
                <w:lang w:eastAsia="lv-LV"/>
              </w:rPr>
            </w:pPr>
            <w:r w:rsidRPr="00486A54">
              <w:rPr>
                <w:rFonts w:ascii="Arial" w:eastAsia="Times New Roman" w:hAnsi="Arial" w:cs="Arial"/>
                <w:b/>
                <w:bCs/>
                <w:sz w:val="24"/>
                <w:szCs w:val="24"/>
                <w:lang w:eastAsia="lv-LV"/>
              </w:rPr>
              <w:t>finansēšanai nepieciešamie līdzekļi un to pamatotība:</w:t>
            </w:r>
          </w:p>
        </w:tc>
        <w:tc>
          <w:tcPr>
            <w:tcW w:w="2108" w:type="dxa"/>
            <w:tcBorders>
              <w:top w:val="single" w:sz="4" w:space="0" w:color="auto"/>
              <w:left w:val="single" w:sz="4" w:space="0" w:color="auto"/>
              <w:right w:val="single" w:sz="4" w:space="0" w:color="auto"/>
            </w:tcBorders>
            <w:vAlign w:val="center"/>
          </w:tcPr>
          <w:p w14:paraId="6AD7EFD4"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w:t>
            </w:r>
          </w:p>
        </w:tc>
      </w:tr>
      <w:tr w:rsidR="00301A31" w:rsidRPr="00486A54" w14:paraId="5E8E1752" w14:textId="77777777" w:rsidTr="0047573F">
        <w:trPr>
          <w:trHeight w:val="633"/>
        </w:trPr>
        <w:tc>
          <w:tcPr>
            <w:tcW w:w="870" w:type="dxa"/>
            <w:vMerge/>
            <w:tcBorders>
              <w:left w:val="single" w:sz="4" w:space="0" w:color="auto"/>
              <w:right w:val="single" w:sz="4" w:space="0" w:color="auto"/>
            </w:tcBorders>
          </w:tcPr>
          <w:p w14:paraId="3EFEF4D1"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5602C679" w14:textId="77777777" w:rsidR="00301A31" w:rsidRPr="00756E9E" w:rsidRDefault="00301A31" w:rsidP="00BC17A7">
            <w:pPr>
              <w:spacing w:after="0"/>
              <w:contextualSpacing/>
              <w:jc w:val="both"/>
              <w:rPr>
                <w:rFonts w:ascii="Arial" w:eastAsia="Times New Roman" w:hAnsi="Arial" w:cs="Arial"/>
                <w:sz w:val="24"/>
                <w:szCs w:val="24"/>
                <w:lang w:eastAsia="lv-LV"/>
              </w:rPr>
            </w:pPr>
            <w:r w:rsidRPr="00486A54">
              <w:rPr>
                <w:rFonts w:ascii="Arial" w:eastAsia="Times New Roman" w:hAnsi="Arial" w:cs="Arial"/>
                <w:sz w:val="24"/>
                <w:szCs w:val="24"/>
                <w:lang w:eastAsia="lv-LV"/>
              </w:rPr>
              <w:t>veikta cenu aptauja (vismaz divi piedāvājumi)(Pielikums Nr.3);</w:t>
            </w:r>
          </w:p>
        </w:tc>
        <w:tc>
          <w:tcPr>
            <w:tcW w:w="2108" w:type="dxa"/>
            <w:tcBorders>
              <w:left w:val="single" w:sz="4" w:space="0" w:color="auto"/>
              <w:right w:val="single" w:sz="4" w:space="0" w:color="auto"/>
            </w:tcBorders>
            <w:vAlign w:val="center"/>
          </w:tcPr>
          <w:p w14:paraId="4384F3E9"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2</w:t>
            </w:r>
          </w:p>
        </w:tc>
      </w:tr>
      <w:tr w:rsidR="00301A31" w:rsidRPr="00486A54" w14:paraId="5DAF7F62" w14:textId="77777777" w:rsidTr="0047573F">
        <w:trPr>
          <w:trHeight w:val="633"/>
        </w:trPr>
        <w:tc>
          <w:tcPr>
            <w:tcW w:w="870" w:type="dxa"/>
            <w:vMerge/>
            <w:tcBorders>
              <w:left w:val="single" w:sz="4" w:space="0" w:color="auto"/>
              <w:right w:val="single" w:sz="4" w:space="0" w:color="auto"/>
            </w:tcBorders>
          </w:tcPr>
          <w:p w14:paraId="0C21914A"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7ECF77F4" w14:textId="77777777" w:rsidR="00301A31" w:rsidRPr="00486A54" w:rsidRDefault="00301A31" w:rsidP="00BC17A7">
            <w:pPr>
              <w:tabs>
                <w:tab w:val="left" w:pos="2674"/>
              </w:tabs>
              <w:spacing w:after="0"/>
              <w:jc w:val="both"/>
              <w:rPr>
                <w:rFonts w:ascii="Arial" w:eastAsia="Times New Roman" w:hAnsi="Arial" w:cs="Arial"/>
                <w:b/>
                <w:bCs/>
                <w:sz w:val="24"/>
                <w:szCs w:val="24"/>
                <w:lang w:eastAsia="lv-LV"/>
              </w:rPr>
            </w:pPr>
            <w:r w:rsidRPr="00486A54">
              <w:rPr>
                <w:rFonts w:ascii="Arial" w:eastAsia="Times New Roman" w:hAnsi="Arial" w:cs="Arial"/>
                <w:sz w:val="24"/>
                <w:szCs w:val="24"/>
                <w:lang w:eastAsia="lv-LV"/>
              </w:rPr>
              <w:t>pievienots piegādātāja piedāvājums vai izmaksu kalkulācija (gadījumā, ja projektu plānots realizēt pašu spēkiem);</w:t>
            </w:r>
          </w:p>
        </w:tc>
        <w:tc>
          <w:tcPr>
            <w:tcW w:w="2108" w:type="dxa"/>
            <w:tcBorders>
              <w:left w:val="single" w:sz="4" w:space="0" w:color="auto"/>
              <w:right w:val="single" w:sz="4" w:space="0" w:color="auto"/>
            </w:tcBorders>
            <w:vAlign w:val="center"/>
          </w:tcPr>
          <w:p w14:paraId="7839D50E"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1</w:t>
            </w:r>
          </w:p>
        </w:tc>
      </w:tr>
      <w:tr w:rsidR="00301A31" w:rsidRPr="00486A54" w14:paraId="5B10707B" w14:textId="77777777" w:rsidTr="0047573F">
        <w:trPr>
          <w:trHeight w:val="349"/>
        </w:trPr>
        <w:tc>
          <w:tcPr>
            <w:tcW w:w="870" w:type="dxa"/>
            <w:vMerge/>
            <w:tcBorders>
              <w:left w:val="single" w:sz="4" w:space="0" w:color="auto"/>
              <w:bottom w:val="single" w:sz="4" w:space="0" w:color="auto"/>
              <w:right w:val="single" w:sz="4" w:space="0" w:color="auto"/>
            </w:tcBorders>
          </w:tcPr>
          <w:p w14:paraId="30B6B1D6"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6BD13369" w14:textId="77777777" w:rsidR="00301A31" w:rsidRPr="00486A54" w:rsidRDefault="00301A31" w:rsidP="00BC17A7">
            <w:pPr>
              <w:tabs>
                <w:tab w:val="left" w:pos="2674"/>
              </w:tabs>
              <w:spacing w:after="0"/>
              <w:jc w:val="both"/>
              <w:rPr>
                <w:rFonts w:ascii="Arial" w:eastAsia="Times New Roman" w:hAnsi="Arial" w:cs="Arial"/>
                <w:b/>
                <w:bCs/>
                <w:sz w:val="24"/>
                <w:szCs w:val="24"/>
                <w:lang w:eastAsia="lv-LV"/>
              </w:rPr>
            </w:pPr>
            <w:r w:rsidRPr="00486A54">
              <w:rPr>
                <w:rFonts w:ascii="Arial" w:eastAsia="Times New Roman" w:hAnsi="Arial" w:cs="Arial"/>
                <w:sz w:val="24"/>
                <w:szCs w:val="24"/>
                <w:lang w:eastAsia="lv-LV"/>
              </w:rPr>
              <w:t>nav pievienoti izmaksu pamatojoši dokumenti.</w:t>
            </w:r>
          </w:p>
        </w:tc>
        <w:tc>
          <w:tcPr>
            <w:tcW w:w="2108" w:type="dxa"/>
            <w:tcBorders>
              <w:left w:val="single" w:sz="4" w:space="0" w:color="auto"/>
              <w:bottom w:val="single" w:sz="4" w:space="0" w:color="auto"/>
              <w:right w:val="single" w:sz="4" w:space="0" w:color="auto"/>
            </w:tcBorders>
            <w:vAlign w:val="center"/>
          </w:tcPr>
          <w:p w14:paraId="53AE26B9"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0</w:t>
            </w:r>
          </w:p>
        </w:tc>
      </w:tr>
      <w:tr w:rsidR="00301A31" w:rsidRPr="00486A54" w14:paraId="2CACAB82" w14:textId="77777777" w:rsidTr="0047573F">
        <w:trPr>
          <w:trHeight w:val="477"/>
        </w:trPr>
        <w:tc>
          <w:tcPr>
            <w:tcW w:w="870" w:type="dxa"/>
            <w:vMerge w:val="restart"/>
            <w:tcBorders>
              <w:top w:val="single" w:sz="4" w:space="0" w:color="auto"/>
              <w:left w:val="single" w:sz="4" w:space="0" w:color="auto"/>
              <w:right w:val="single" w:sz="4" w:space="0" w:color="auto"/>
            </w:tcBorders>
            <w:hideMark/>
          </w:tcPr>
          <w:p w14:paraId="20B80064"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r>
              <w:rPr>
                <w:rFonts w:ascii="Arial" w:eastAsia="Times New Roman" w:hAnsi="Arial" w:cs="Arial"/>
                <w:b/>
                <w:sz w:val="24"/>
                <w:szCs w:val="24"/>
                <w:lang w:eastAsia="lv-LV"/>
              </w:rPr>
              <w:t>H</w:t>
            </w:r>
          </w:p>
        </w:tc>
        <w:tc>
          <w:tcPr>
            <w:tcW w:w="6094" w:type="dxa"/>
            <w:tcBorders>
              <w:top w:val="single" w:sz="4" w:space="0" w:color="auto"/>
              <w:left w:val="single" w:sz="4" w:space="0" w:color="auto"/>
              <w:bottom w:val="single" w:sz="4" w:space="0" w:color="auto"/>
              <w:right w:val="single" w:sz="4" w:space="0" w:color="auto"/>
            </w:tcBorders>
            <w:vAlign w:val="center"/>
            <w:hideMark/>
          </w:tcPr>
          <w:p w14:paraId="4DF3D0C6" w14:textId="77777777" w:rsidR="00301A31" w:rsidRPr="00756E9E" w:rsidRDefault="00301A31" w:rsidP="00BC17A7">
            <w:pPr>
              <w:tabs>
                <w:tab w:val="left" w:pos="2674"/>
              </w:tabs>
              <w:spacing w:after="0"/>
              <w:rPr>
                <w:rFonts w:ascii="Arial" w:eastAsia="Times New Roman" w:hAnsi="Arial" w:cs="Arial"/>
                <w:b/>
                <w:bCs/>
                <w:sz w:val="24"/>
                <w:szCs w:val="24"/>
                <w:lang w:eastAsia="lv-LV"/>
              </w:rPr>
            </w:pPr>
            <w:r w:rsidRPr="00486A54">
              <w:rPr>
                <w:rFonts w:ascii="Arial" w:eastAsia="Times New Roman" w:hAnsi="Arial" w:cs="Arial"/>
                <w:b/>
                <w:bCs/>
                <w:sz w:val="24"/>
                <w:szCs w:val="24"/>
                <w:lang w:eastAsia="lv-LV"/>
              </w:rPr>
              <w:t>projektā paredzēts pašu līdzfinansējums:</w:t>
            </w:r>
          </w:p>
        </w:tc>
        <w:tc>
          <w:tcPr>
            <w:tcW w:w="2108" w:type="dxa"/>
            <w:tcBorders>
              <w:top w:val="single" w:sz="4" w:space="0" w:color="auto"/>
              <w:left w:val="single" w:sz="4" w:space="0" w:color="auto"/>
              <w:right w:val="single" w:sz="4" w:space="0" w:color="auto"/>
            </w:tcBorders>
            <w:vAlign w:val="center"/>
          </w:tcPr>
          <w:p w14:paraId="1D9D0A9B"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w:t>
            </w:r>
          </w:p>
        </w:tc>
      </w:tr>
      <w:tr w:rsidR="00301A31" w:rsidRPr="00486A54" w14:paraId="5129B732" w14:textId="77777777" w:rsidTr="0047573F">
        <w:trPr>
          <w:trHeight w:val="476"/>
        </w:trPr>
        <w:tc>
          <w:tcPr>
            <w:tcW w:w="870" w:type="dxa"/>
            <w:vMerge/>
            <w:tcBorders>
              <w:left w:val="single" w:sz="4" w:space="0" w:color="auto"/>
              <w:right w:val="single" w:sz="4" w:space="0" w:color="auto"/>
            </w:tcBorders>
          </w:tcPr>
          <w:p w14:paraId="773C73D6"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6534E23C" w14:textId="77777777" w:rsidR="00301A31" w:rsidRPr="00486A54" w:rsidRDefault="00301A31" w:rsidP="00BC17A7">
            <w:pPr>
              <w:tabs>
                <w:tab w:val="left" w:pos="2674"/>
              </w:tabs>
              <w:spacing w:after="0"/>
              <w:jc w:val="both"/>
              <w:rPr>
                <w:rFonts w:ascii="Arial" w:eastAsia="Times New Roman" w:hAnsi="Arial" w:cs="Arial"/>
                <w:b/>
                <w:bCs/>
                <w:sz w:val="24"/>
                <w:szCs w:val="24"/>
                <w:lang w:eastAsia="lv-LV"/>
              </w:rPr>
            </w:pPr>
            <w:r w:rsidRPr="00486A54">
              <w:rPr>
                <w:rFonts w:ascii="Arial" w:eastAsia="Times New Roman" w:hAnsi="Arial" w:cs="Arial"/>
                <w:sz w:val="24"/>
                <w:szCs w:val="24"/>
                <w:lang w:eastAsia="lv-LV"/>
              </w:rPr>
              <w:t>≥10% apmērā no kopējām projekta izmaksām;</w:t>
            </w:r>
          </w:p>
        </w:tc>
        <w:tc>
          <w:tcPr>
            <w:tcW w:w="2108" w:type="dxa"/>
            <w:tcBorders>
              <w:left w:val="single" w:sz="4" w:space="0" w:color="auto"/>
              <w:right w:val="single" w:sz="4" w:space="0" w:color="auto"/>
            </w:tcBorders>
            <w:vAlign w:val="center"/>
          </w:tcPr>
          <w:p w14:paraId="38D7FDA0"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2</w:t>
            </w:r>
          </w:p>
        </w:tc>
      </w:tr>
      <w:tr w:rsidR="00301A31" w:rsidRPr="00486A54" w14:paraId="726E2DEF" w14:textId="77777777" w:rsidTr="0047573F">
        <w:trPr>
          <w:trHeight w:val="476"/>
        </w:trPr>
        <w:tc>
          <w:tcPr>
            <w:tcW w:w="870" w:type="dxa"/>
            <w:vMerge/>
            <w:tcBorders>
              <w:left w:val="single" w:sz="4" w:space="0" w:color="auto"/>
              <w:right w:val="single" w:sz="4" w:space="0" w:color="auto"/>
            </w:tcBorders>
          </w:tcPr>
          <w:p w14:paraId="4865CB5C"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04376C3B" w14:textId="77777777" w:rsidR="00301A31" w:rsidRPr="00486A54" w:rsidRDefault="00301A31" w:rsidP="00BC17A7">
            <w:pPr>
              <w:tabs>
                <w:tab w:val="left" w:pos="2674"/>
              </w:tabs>
              <w:spacing w:after="0"/>
              <w:jc w:val="both"/>
              <w:rPr>
                <w:rFonts w:ascii="Arial" w:eastAsia="Times New Roman" w:hAnsi="Arial" w:cs="Arial"/>
                <w:b/>
                <w:bCs/>
                <w:sz w:val="24"/>
                <w:szCs w:val="24"/>
                <w:lang w:eastAsia="lv-LV"/>
              </w:rPr>
            </w:pPr>
            <w:r w:rsidRPr="00486A54">
              <w:rPr>
                <w:rFonts w:ascii="Arial" w:eastAsia="Times New Roman" w:hAnsi="Arial" w:cs="Arial"/>
                <w:sz w:val="24"/>
                <w:szCs w:val="24"/>
                <w:lang w:eastAsia="lv-LV"/>
              </w:rPr>
              <w:t>&lt; 10% apmērā no kopējām projekta izmaksām;</w:t>
            </w:r>
          </w:p>
        </w:tc>
        <w:tc>
          <w:tcPr>
            <w:tcW w:w="2108" w:type="dxa"/>
            <w:tcBorders>
              <w:left w:val="single" w:sz="4" w:space="0" w:color="auto"/>
              <w:right w:val="single" w:sz="4" w:space="0" w:color="auto"/>
            </w:tcBorders>
            <w:vAlign w:val="center"/>
          </w:tcPr>
          <w:p w14:paraId="5D3FC4CF"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1</w:t>
            </w:r>
          </w:p>
        </w:tc>
      </w:tr>
      <w:tr w:rsidR="00301A31" w:rsidRPr="00486A54" w14:paraId="65EF4F38" w14:textId="77777777" w:rsidTr="0047573F">
        <w:trPr>
          <w:trHeight w:val="476"/>
        </w:trPr>
        <w:tc>
          <w:tcPr>
            <w:tcW w:w="870" w:type="dxa"/>
            <w:vMerge/>
            <w:tcBorders>
              <w:left w:val="single" w:sz="4" w:space="0" w:color="auto"/>
              <w:bottom w:val="single" w:sz="4" w:space="0" w:color="auto"/>
              <w:right w:val="single" w:sz="4" w:space="0" w:color="auto"/>
            </w:tcBorders>
          </w:tcPr>
          <w:p w14:paraId="07E529E1"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7D84608C" w14:textId="77777777" w:rsidR="00301A31" w:rsidRPr="00486A54" w:rsidRDefault="00301A31" w:rsidP="00BC17A7">
            <w:pPr>
              <w:tabs>
                <w:tab w:val="left" w:pos="2674"/>
              </w:tabs>
              <w:spacing w:after="0"/>
              <w:jc w:val="both"/>
              <w:rPr>
                <w:rFonts w:ascii="Arial" w:eastAsia="Times New Roman" w:hAnsi="Arial" w:cs="Arial"/>
                <w:b/>
                <w:bCs/>
                <w:sz w:val="24"/>
                <w:szCs w:val="24"/>
                <w:lang w:eastAsia="lv-LV"/>
              </w:rPr>
            </w:pPr>
            <w:r w:rsidRPr="00486A54">
              <w:rPr>
                <w:rFonts w:ascii="Arial" w:eastAsia="Times New Roman" w:hAnsi="Arial" w:cs="Arial"/>
                <w:sz w:val="24"/>
                <w:szCs w:val="24"/>
                <w:lang w:eastAsia="lv-LV"/>
              </w:rPr>
              <w:t>nav paredzēts līdzfinansējums.</w:t>
            </w:r>
          </w:p>
        </w:tc>
        <w:tc>
          <w:tcPr>
            <w:tcW w:w="2108" w:type="dxa"/>
            <w:tcBorders>
              <w:left w:val="single" w:sz="4" w:space="0" w:color="auto"/>
              <w:bottom w:val="single" w:sz="4" w:space="0" w:color="auto"/>
              <w:right w:val="single" w:sz="4" w:space="0" w:color="auto"/>
            </w:tcBorders>
            <w:vAlign w:val="center"/>
          </w:tcPr>
          <w:p w14:paraId="5A78C375"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0</w:t>
            </w:r>
          </w:p>
        </w:tc>
      </w:tr>
      <w:tr w:rsidR="00301A31" w:rsidRPr="00486A54" w14:paraId="3F2A2F4A" w14:textId="77777777" w:rsidTr="0047573F">
        <w:trPr>
          <w:trHeight w:val="425"/>
        </w:trPr>
        <w:tc>
          <w:tcPr>
            <w:tcW w:w="870" w:type="dxa"/>
            <w:vMerge w:val="restart"/>
            <w:tcBorders>
              <w:top w:val="single" w:sz="4" w:space="0" w:color="auto"/>
              <w:left w:val="single" w:sz="4" w:space="0" w:color="auto"/>
              <w:right w:val="single" w:sz="4" w:space="0" w:color="auto"/>
            </w:tcBorders>
          </w:tcPr>
          <w:p w14:paraId="28BF10E1"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r>
              <w:rPr>
                <w:rFonts w:ascii="Arial" w:eastAsia="Times New Roman" w:hAnsi="Arial" w:cs="Arial"/>
                <w:b/>
                <w:sz w:val="24"/>
                <w:szCs w:val="24"/>
                <w:lang w:eastAsia="lv-LV"/>
              </w:rPr>
              <w:t>I</w:t>
            </w:r>
          </w:p>
        </w:tc>
        <w:tc>
          <w:tcPr>
            <w:tcW w:w="6094" w:type="dxa"/>
            <w:tcBorders>
              <w:top w:val="single" w:sz="4" w:space="0" w:color="auto"/>
              <w:left w:val="single" w:sz="4" w:space="0" w:color="auto"/>
              <w:bottom w:val="single" w:sz="4" w:space="0" w:color="auto"/>
              <w:right w:val="single" w:sz="4" w:space="0" w:color="auto"/>
            </w:tcBorders>
            <w:vAlign w:val="center"/>
          </w:tcPr>
          <w:p w14:paraId="44F7530B" w14:textId="77777777" w:rsidR="00301A31" w:rsidRPr="00756E9E" w:rsidRDefault="00301A31" w:rsidP="00BC17A7">
            <w:pPr>
              <w:tabs>
                <w:tab w:val="left" w:pos="2674"/>
              </w:tabs>
              <w:spacing w:after="0"/>
              <w:rPr>
                <w:rFonts w:ascii="Arial" w:eastAsia="Times New Roman" w:hAnsi="Arial" w:cs="Arial"/>
                <w:b/>
                <w:bCs/>
                <w:sz w:val="24"/>
                <w:szCs w:val="24"/>
                <w:lang w:eastAsia="lv-LV"/>
              </w:rPr>
            </w:pPr>
            <w:r w:rsidRPr="00486A54">
              <w:rPr>
                <w:rFonts w:ascii="Arial" w:eastAsia="Times New Roman" w:hAnsi="Arial" w:cs="Arial"/>
                <w:b/>
                <w:bCs/>
                <w:sz w:val="24"/>
                <w:szCs w:val="24"/>
                <w:lang w:eastAsia="lv-LV"/>
              </w:rPr>
              <w:t>projekta aktivitātēs paredzēts iesaistīt:</w:t>
            </w:r>
          </w:p>
        </w:tc>
        <w:tc>
          <w:tcPr>
            <w:tcW w:w="2108" w:type="dxa"/>
            <w:tcBorders>
              <w:top w:val="single" w:sz="4" w:space="0" w:color="auto"/>
              <w:left w:val="single" w:sz="4" w:space="0" w:color="auto"/>
              <w:right w:val="single" w:sz="4" w:space="0" w:color="auto"/>
            </w:tcBorders>
          </w:tcPr>
          <w:p w14:paraId="5F399586"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w:t>
            </w:r>
          </w:p>
        </w:tc>
      </w:tr>
      <w:tr w:rsidR="00301A31" w:rsidRPr="00486A54" w14:paraId="436E31BC" w14:textId="77777777" w:rsidTr="0047573F">
        <w:trPr>
          <w:trHeight w:val="425"/>
        </w:trPr>
        <w:tc>
          <w:tcPr>
            <w:tcW w:w="870" w:type="dxa"/>
            <w:vMerge/>
            <w:tcBorders>
              <w:left w:val="single" w:sz="4" w:space="0" w:color="auto"/>
              <w:right w:val="single" w:sz="4" w:space="0" w:color="auto"/>
            </w:tcBorders>
          </w:tcPr>
          <w:p w14:paraId="5064FC27"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4D2A4EF1" w14:textId="77777777" w:rsidR="00301A31" w:rsidRPr="00486A54" w:rsidRDefault="00301A31" w:rsidP="00BC17A7">
            <w:pPr>
              <w:tabs>
                <w:tab w:val="left" w:pos="2674"/>
              </w:tabs>
              <w:spacing w:after="0"/>
              <w:rPr>
                <w:rFonts w:ascii="Arial" w:eastAsia="Times New Roman" w:hAnsi="Arial" w:cs="Arial"/>
                <w:b/>
                <w:bCs/>
                <w:sz w:val="24"/>
                <w:szCs w:val="24"/>
                <w:lang w:eastAsia="lv-LV"/>
              </w:rPr>
            </w:pPr>
            <w:r w:rsidRPr="00486A54">
              <w:rPr>
                <w:rFonts w:ascii="Arial" w:eastAsia="Times New Roman" w:hAnsi="Arial" w:cs="Arial"/>
                <w:sz w:val="24"/>
                <w:szCs w:val="24"/>
                <w:lang w:eastAsia="lv-LV"/>
              </w:rPr>
              <w:t>bērnus, jauniešus vai ģimenes ar bērniem;</w:t>
            </w:r>
          </w:p>
        </w:tc>
        <w:tc>
          <w:tcPr>
            <w:tcW w:w="2108" w:type="dxa"/>
            <w:tcBorders>
              <w:left w:val="single" w:sz="4" w:space="0" w:color="auto"/>
              <w:right w:val="single" w:sz="4" w:space="0" w:color="auto"/>
            </w:tcBorders>
            <w:vAlign w:val="center"/>
          </w:tcPr>
          <w:p w14:paraId="6B23472B"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1</w:t>
            </w:r>
          </w:p>
        </w:tc>
      </w:tr>
      <w:tr w:rsidR="00301A31" w:rsidRPr="00486A54" w14:paraId="0202694C" w14:textId="77777777" w:rsidTr="0047573F">
        <w:trPr>
          <w:trHeight w:val="425"/>
        </w:trPr>
        <w:tc>
          <w:tcPr>
            <w:tcW w:w="870" w:type="dxa"/>
            <w:vMerge/>
            <w:tcBorders>
              <w:left w:val="single" w:sz="4" w:space="0" w:color="auto"/>
              <w:bottom w:val="single" w:sz="4" w:space="0" w:color="auto"/>
              <w:right w:val="single" w:sz="4" w:space="0" w:color="auto"/>
            </w:tcBorders>
          </w:tcPr>
          <w:p w14:paraId="7576CF89"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6A04BD98" w14:textId="77777777" w:rsidR="00301A31" w:rsidRPr="00486A54" w:rsidRDefault="00301A31" w:rsidP="00BC17A7">
            <w:pPr>
              <w:tabs>
                <w:tab w:val="left" w:pos="2674"/>
              </w:tabs>
              <w:spacing w:after="0"/>
              <w:rPr>
                <w:rFonts w:ascii="Arial" w:eastAsia="Times New Roman" w:hAnsi="Arial" w:cs="Arial"/>
                <w:b/>
                <w:bCs/>
                <w:sz w:val="24"/>
                <w:szCs w:val="24"/>
                <w:lang w:eastAsia="lv-LV"/>
              </w:rPr>
            </w:pPr>
            <w:r w:rsidRPr="00486A54">
              <w:rPr>
                <w:rFonts w:ascii="Arial" w:eastAsia="Times New Roman" w:hAnsi="Arial" w:cs="Arial"/>
                <w:sz w:val="24"/>
                <w:szCs w:val="24"/>
                <w:lang w:eastAsia="lv-LV"/>
              </w:rPr>
              <w:t>projekta aktivitātēs nav paredzēts iesaistīt bērnus, jauniešus vai ģimenes ar bērniem.</w:t>
            </w:r>
          </w:p>
        </w:tc>
        <w:tc>
          <w:tcPr>
            <w:tcW w:w="2108" w:type="dxa"/>
            <w:tcBorders>
              <w:left w:val="single" w:sz="4" w:space="0" w:color="auto"/>
              <w:bottom w:val="single" w:sz="4" w:space="0" w:color="auto"/>
              <w:right w:val="single" w:sz="4" w:space="0" w:color="auto"/>
            </w:tcBorders>
            <w:vAlign w:val="center"/>
          </w:tcPr>
          <w:p w14:paraId="52EA4FC0"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0</w:t>
            </w:r>
          </w:p>
        </w:tc>
      </w:tr>
      <w:tr w:rsidR="00301A31" w:rsidRPr="00486A54" w14:paraId="55A5DE14" w14:textId="77777777" w:rsidTr="0047573F">
        <w:trPr>
          <w:trHeight w:val="425"/>
        </w:trPr>
        <w:tc>
          <w:tcPr>
            <w:tcW w:w="870" w:type="dxa"/>
            <w:vMerge w:val="restart"/>
            <w:tcBorders>
              <w:top w:val="single" w:sz="4" w:space="0" w:color="auto"/>
              <w:left w:val="single" w:sz="4" w:space="0" w:color="auto"/>
              <w:right w:val="single" w:sz="4" w:space="0" w:color="auto"/>
            </w:tcBorders>
          </w:tcPr>
          <w:p w14:paraId="318E3558"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r>
              <w:rPr>
                <w:rFonts w:ascii="Arial" w:eastAsia="Times New Roman" w:hAnsi="Arial" w:cs="Arial"/>
                <w:b/>
                <w:sz w:val="24"/>
                <w:szCs w:val="24"/>
                <w:lang w:eastAsia="lv-LV"/>
              </w:rPr>
              <w:t>J</w:t>
            </w:r>
          </w:p>
        </w:tc>
        <w:tc>
          <w:tcPr>
            <w:tcW w:w="6094" w:type="dxa"/>
            <w:tcBorders>
              <w:top w:val="single" w:sz="4" w:space="0" w:color="auto"/>
              <w:left w:val="single" w:sz="4" w:space="0" w:color="auto"/>
              <w:bottom w:val="single" w:sz="4" w:space="0" w:color="auto"/>
              <w:right w:val="single" w:sz="4" w:space="0" w:color="auto"/>
            </w:tcBorders>
            <w:vAlign w:val="center"/>
          </w:tcPr>
          <w:p w14:paraId="37A1354E" w14:textId="77777777" w:rsidR="00301A31" w:rsidRPr="00B40947" w:rsidRDefault="00301A31" w:rsidP="00BC17A7">
            <w:pPr>
              <w:tabs>
                <w:tab w:val="left" w:pos="2674"/>
              </w:tabs>
              <w:spacing w:after="0"/>
              <w:rPr>
                <w:rFonts w:ascii="Arial" w:eastAsia="Times New Roman" w:hAnsi="Arial" w:cs="Arial"/>
                <w:b/>
                <w:bCs/>
                <w:sz w:val="24"/>
                <w:szCs w:val="24"/>
                <w:lang w:eastAsia="lv-LV"/>
              </w:rPr>
            </w:pPr>
            <w:r w:rsidRPr="00486A54">
              <w:rPr>
                <w:rFonts w:ascii="Arial" w:eastAsia="Times New Roman" w:hAnsi="Arial" w:cs="Arial"/>
                <w:b/>
                <w:bCs/>
                <w:sz w:val="24"/>
                <w:szCs w:val="24"/>
                <w:lang w:eastAsia="lv-LV"/>
              </w:rPr>
              <w:t>projekta aktivitātēs paredzēts iesaistīt:</w:t>
            </w:r>
          </w:p>
        </w:tc>
        <w:tc>
          <w:tcPr>
            <w:tcW w:w="2108" w:type="dxa"/>
            <w:tcBorders>
              <w:top w:val="single" w:sz="4" w:space="0" w:color="auto"/>
              <w:left w:val="single" w:sz="4" w:space="0" w:color="auto"/>
              <w:right w:val="single" w:sz="4" w:space="0" w:color="auto"/>
            </w:tcBorders>
            <w:vAlign w:val="center"/>
          </w:tcPr>
          <w:p w14:paraId="3E86D4FE"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w:t>
            </w:r>
          </w:p>
        </w:tc>
      </w:tr>
      <w:tr w:rsidR="00301A31" w:rsidRPr="00486A54" w14:paraId="4F455668" w14:textId="77777777" w:rsidTr="0047573F">
        <w:trPr>
          <w:trHeight w:val="635"/>
        </w:trPr>
        <w:tc>
          <w:tcPr>
            <w:tcW w:w="870" w:type="dxa"/>
            <w:vMerge/>
            <w:tcBorders>
              <w:left w:val="single" w:sz="4" w:space="0" w:color="auto"/>
              <w:right w:val="single" w:sz="4" w:space="0" w:color="auto"/>
            </w:tcBorders>
          </w:tcPr>
          <w:p w14:paraId="57457BE2"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1FAE660B" w14:textId="77777777" w:rsidR="00301A31" w:rsidRPr="00486A54" w:rsidRDefault="00301A31" w:rsidP="00BC17A7">
            <w:pPr>
              <w:tabs>
                <w:tab w:val="left" w:pos="2674"/>
              </w:tabs>
              <w:spacing w:after="0"/>
              <w:jc w:val="both"/>
              <w:rPr>
                <w:rFonts w:ascii="Arial" w:eastAsia="Times New Roman" w:hAnsi="Arial" w:cs="Arial"/>
                <w:b/>
                <w:bCs/>
                <w:sz w:val="24"/>
                <w:szCs w:val="24"/>
                <w:lang w:eastAsia="lv-LV"/>
              </w:rPr>
            </w:pPr>
            <w:r w:rsidRPr="00486A54">
              <w:rPr>
                <w:rFonts w:ascii="Arial" w:eastAsia="Times New Roman" w:hAnsi="Arial" w:cs="Arial"/>
                <w:sz w:val="24"/>
                <w:szCs w:val="24"/>
                <w:lang w:eastAsia="lv-LV"/>
              </w:rPr>
              <w:t>sociālās atstumtības riskam pakļautās iedzīvotāju grupas</w:t>
            </w:r>
            <w:r>
              <w:rPr>
                <w:rFonts w:ascii="Arial" w:eastAsia="Times New Roman" w:hAnsi="Arial" w:cs="Arial"/>
                <w:sz w:val="24"/>
                <w:szCs w:val="24"/>
                <w:lang w:eastAsia="lv-LV"/>
              </w:rPr>
              <w:t>;</w:t>
            </w:r>
          </w:p>
        </w:tc>
        <w:tc>
          <w:tcPr>
            <w:tcW w:w="2108" w:type="dxa"/>
            <w:tcBorders>
              <w:left w:val="single" w:sz="4" w:space="0" w:color="auto"/>
              <w:right w:val="single" w:sz="4" w:space="0" w:color="auto"/>
            </w:tcBorders>
            <w:vAlign w:val="center"/>
          </w:tcPr>
          <w:p w14:paraId="008D7EC7"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1</w:t>
            </w:r>
          </w:p>
        </w:tc>
      </w:tr>
      <w:tr w:rsidR="00301A31" w:rsidRPr="00486A54" w14:paraId="21D02D33" w14:textId="77777777" w:rsidTr="0047573F">
        <w:trPr>
          <w:trHeight w:val="635"/>
        </w:trPr>
        <w:tc>
          <w:tcPr>
            <w:tcW w:w="870" w:type="dxa"/>
            <w:vMerge/>
            <w:tcBorders>
              <w:left w:val="single" w:sz="4" w:space="0" w:color="auto"/>
              <w:bottom w:val="single" w:sz="4" w:space="0" w:color="auto"/>
              <w:right w:val="single" w:sz="4" w:space="0" w:color="auto"/>
            </w:tcBorders>
          </w:tcPr>
          <w:p w14:paraId="3210C3E0"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vAlign w:val="center"/>
          </w:tcPr>
          <w:p w14:paraId="4837437D" w14:textId="77777777" w:rsidR="00301A31" w:rsidRPr="00486A54" w:rsidRDefault="00301A31" w:rsidP="00BC17A7">
            <w:pPr>
              <w:tabs>
                <w:tab w:val="left" w:pos="2674"/>
              </w:tabs>
              <w:spacing w:after="0"/>
              <w:jc w:val="both"/>
              <w:rPr>
                <w:rFonts w:ascii="Arial" w:eastAsia="Times New Roman" w:hAnsi="Arial" w:cs="Arial"/>
                <w:b/>
                <w:bCs/>
                <w:sz w:val="24"/>
                <w:szCs w:val="24"/>
                <w:lang w:eastAsia="lv-LV"/>
              </w:rPr>
            </w:pPr>
            <w:r w:rsidRPr="00486A54">
              <w:rPr>
                <w:rFonts w:ascii="Arial" w:eastAsia="Times New Roman" w:hAnsi="Arial" w:cs="Arial"/>
                <w:sz w:val="24"/>
                <w:szCs w:val="24"/>
                <w:lang w:eastAsia="lv-LV"/>
              </w:rPr>
              <w:t>projekta aktivitātēs nav paredzēts iesaistīt sociālās atstumtības riskam pakļautās iedzīvotāju grupas.</w:t>
            </w:r>
          </w:p>
        </w:tc>
        <w:tc>
          <w:tcPr>
            <w:tcW w:w="2108" w:type="dxa"/>
            <w:tcBorders>
              <w:left w:val="single" w:sz="4" w:space="0" w:color="auto"/>
              <w:bottom w:val="single" w:sz="4" w:space="0" w:color="auto"/>
              <w:right w:val="single" w:sz="4" w:space="0" w:color="auto"/>
            </w:tcBorders>
            <w:vAlign w:val="center"/>
          </w:tcPr>
          <w:p w14:paraId="0B24E775"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0</w:t>
            </w:r>
          </w:p>
        </w:tc>
      </w:tr>
      <w:tr w:rsidR="00301A31" w:rsidRPr="00486A54" w14:paraId="05F8F23F" w14:textId="77777777" w:rsidTr="0047573F">
        <w:trPr>
          <w:trHeight w:val="624"/>
        </w:trPr>
        <w:tc>
          <w:tcPr>
            <w:tcW w:w="870" w:type="dxa"/>
            <w:vMerge w:val="restart"/>
            <w:tcBorders>
              <w:top w:val="single" w:sz="4" w:space="0" w:color="auto"/>
              <w:left w:val="single" w:sz="4" w:space="0" w:color="auto"/>
              <w:right w:val="single" w:sz="4" w:space="0" w:color="auto"/>
            </w:tcBorders>
          </w:tcPr>
          <w:p w14:paraId="4A62D21F"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bookmarkStart w:id="19" w:name="_Hlk158195114"/>
            <w:r>
              <w:rPr>
                <w:rFonts w:ascii="Arial" w:eastAsia="Times New Roman" w:hAnsi="Arial" w:cs="Arial"/>
                <w:b/>
                <w:sz w:val="24"/>
                <w:szCs w:val="24"/>
                <w:lang w:eastAsia="lv-LV"/>
              </w:rPr>
              <w:t>K</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4C23CBDF" w14:textId="77777777" w:rsidR="00301A31" w:rsidRPr="00B40947" w:rsidRDefault="00301A31" w:rsidP="00BC17A7">
            <w:pPr>
              <w:tabs>
                <w:tab w:val="left" w:pos="2674"/>
              </w:tabs>
              <w:spacing w:after="0"/>
              <w:jc w:val="both"/>
              <w:rPr>
                <w:rFonts w:ascii="Arial" w:hAnsi="Arial" w:cs="Arial"/>
                <w:b/>
                <w:bCs/>
                <w:sz w:val="24"/>
                <w:szCs w:val="24"/>
                <w:lang w:eastAsia="lv-LV"/>
              </w:rPr>
            </w:pPr>
            <w:r w:rsidRPr="00486A54">
              <w:rPr>
                <w:rFonts w:ascii="Arial" w:hAnsi="Arial" w:cs="Arial"/>
                <w:b/>
                <w:bCs/>
                <w:sz w:val="24"/>
                <w:szCs w:val="24"/>
                <w:lang w:eastAsia="lv-LV"/>
              </w:rPr>
              <w:t>projekta pieteicēja dalība iepriekšējos Iedzīvotāju iniciatīvu projektu konkursos:</w:t>
            </w:r>
          </w:p>
        </w:tc>
        <w:tc>
          <w:tcPr>
            <w:tcW w:w="2108" w:type="dxa"/>
            <w:tcBorders>
              <w:top w:val="single" w:sz="4" w:space="0" w:color="auto"/>
              <w:left w:val="single" w:sz="4" w:space="0" w:color="auto"/>
              <w:right w:val="single" w:sz="4" w:space="0" w:color="auto"/>
            </w:tcBorders>
            <w:vAlign w:val="center"/>
          </w:tcPr>
          <w:p w14:paraId="14511756"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w:t>
            </w:r>
          </w:p>
        </w:tc>
      </w:tr>
      <w:tr w:rsidR="00301A31" w:rsidRPr="00486A54" w14:paraId="2B389180" w14:textId="77777777" w:rsidTr="0047573F">
        <w:trPr>
          <w:trHeight w:val="795"/>
        </w:trPr>
        <w:tc>
          <w:tcPr>
            <w:tcW w:w="870" w:type="dxa"/>
            <w:vMerge/>
            <w:tcBorders>
              <w:left w:val="single" w:sz="4" w:space="0" w:color="auto"/>
              <w:right w:val="single" w:sz="4" w:space="0" w:color="auto"/>
            </w:tcBorders>
          </w:tcPr>
          <w:p w14:paraId="3A72109C"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44F41394" w14:textId="77777777" w:rsidR="00301A31" w:rsidRPr="00B40947" w:rsidRDefault="00301A31" w:rsidP="00BC17A7">
            <w:pPr>
              <w:tabs>
                <w:tab w:val="left" w:pos="666"/>
              </w:tabs>
              <w:spacing w:after="0"/>
              <w:jc w:val="both"/>
              <w:rPr>
                <w:rFonts w:ascii="Arial" w:hAnsi="Arial" w:cs="Arial"/>
                <w:sz w:val="24"/>
                <w:szCs w:val="24"/>
                <w:lang w:eastAsia="lv-LV"/>
              </w:rPr>
            </w:pPr>
            <w:r w:rsidRPr="00486A54">
              <w:rPr>
                <w:rFonts w:ascii="Arial" w:hAnsi="Arial" w:cs="Arial"/>
                <w:sz w:val="24"/>
                <w:szCs w:val="24"/>
                <w:lang w:eastAsia="lv-LV"/>
              </w:rPr>
              <w:t>projekta pieteicējs nav iepriekš piedalījies Iedzīvotāju iniciatīvu projektu konkursā;</w:t>
            </w:r>
          </w:p>
        </w:tc>
        <w:tc>
          <w:tcPr>
            <w:tcW w:w="2108" w:type="dxa"/>
            <w:tcBorders>
              <w:left w:val="single" w:sz="4" w:space="0" w:color="auto"/>
              <w:right w:val="single" w:sz="4" w:space="0" w:color="auto"/>
            </w:tcBorders>
            <w:vAlign w:val="center"/>
          </w:tcPr>
          <w:p w14:paraId="629FE59D"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2</w:t>
            </w:r>
          </w:p>
        </w:tc>
      </w:tr>
      <w:tr w:rsidR="00301A31" w:rsidRPr="00486A54" w14:paraId="371051BB" w14:textId="77777777" w:rsidTr="0047573F">
        <w:trPr>
          <w:trHeight w:val="795"/>
        </w:trPr>
        <w:tc>
          <w:tcPr>
            <w:tcW w:w="870" w:type="dxa"/>
            <w:vMerge/>
            <w:tcBorders>
              <w:left w:val="single" w:sz="4" w:space="0" w:color="auto"/>
              <w:right w:val="single" w:sz="4" w:space="0" w:color="auto"/>
            </w:tcBorders>
          </w:tcPr>
          <w:p w14:paraId="3432B0B2"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17B1644C" w14:textId="77777777" w:rsidR="00301A31" w:rsidRPr="00486A54" w:rsidRDefault="00301A31" w:rsidP="00BC17A7">
            <w:pPr>
              <w:tabs>
                <w:tab w:val="left" w:pos="2674"/>
              </w:tabs>
              <w:spacing w:after="0"/>
              <w:jc w:val="both"/>
              <w:rPr>
                <w:rFonts w:ascii="Arial" w:hAnsi="Arial" w:cs="Arial"/>
                <w:b/>
                <w:bCs/>
                <w:sz w:val="24"/>
                <w:szCs w:val="24"/>
                <w:lang w:eastAsia="lv-LV"/>
              </w:rPr>
            </w:pPr>
            <w:r w:rsidRPr="00486A54">
              <w:rPr>
                <w:rFonts w:ascii="Arial" w:hAnsi="Arial" w:cs="Arial"/>
                <w:sz w:val="24"/>
                <w:szCs w:val="24"/>
                <w:lang w:eastAsia="lv-LV"/>
              </w:rPr>
              <w:t>projekta pieteicējs ir iepriekš piedalījies Iedzīvotāji iniciatīvu konkursā un, atbilstoši konkursa noteikumiem, ir realizējis projektu;</w:t>
            </w:r>
          </w:p>
        </w:tc>
        <w:tc>
          <w:tcPr>
            <w:tcW w:w="2108" w:type="dxa"/>
            <w:tcBorders>
              <w:left w:val="single" w:sz="4" w:space="0" w:color="auto"/>
              <w:right w:val="single" w:sz="4" w:space="0" w:color="auto"/>
            </w:tcBorders>
            <w:vAlign w:val="center"/>
          </w:tcPr>
          <w:p w14:paraId="0B6183F7"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1</w:t>
            </w:r>
          </w:p>
        </w:tc>
      </w:tr>
      <w:tr w:rsidR="00301A31" w:rsidRPr="00486A54" w14:paraId="34C30550" w14:textId="77777777" w:rsidTr="0047573F">
        <w:trPr>
          <w:trHeight w:val="795"/>
        </w:trPr>
        <w:tc>
          <w:tcPr>
            <w:tcW w:w="870" w:type="dxa"/>
            <w:vMerge/>
            <w:tcBorders>
              <w:left w:val="single" w:sz="4" w:space="0" w:color="auto"/>
              <w:bottom w:val="single" w:sz="4" w:space="0" w:color="auto"/>
              <w:right w:val="single" w:sz="4" w:space="0" w:color="auto"/>
            </w:tcBorders>
          </w:tcPr>
          <w:p w14:paraId="081C32DA" w14:textId="77777777" w:rsidR="00301A31" w:rsidRPr="0012199A" w:rsidRDefault="00301A31" w:rsidP="00BC17A7">
            <w:pPr>
              <w:tabs>
                <w:tab w:val="left" w:pos="2674"/>
              </w:tabs>
              <w:spacing w:after="0"/>
              <w:jc w:val="center"/>
              <w:rPr>
                <w:rFonts w:ascii="Arial" w:eastAsia="Times New Roman" w:hAnsi="Arial" w:cs="Arial"/>
                <w:b/>
                <w:sz w:val="24"/>
                <w:szCs w:val="24"/>
                <w:lang w:eastAsia="lv-LV"/>
              </w:rPr>
            </w:pP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14:paraId="3CD78659" w14:textId="77777777" w:rsidR="00301A31" w:rsidRPr="00486A54" w:rsidRDefault="00301A31" w:rsidP="00BC17A7">
            <w:pPr>
              <w:tabs>
                <w:tab w:val="left" w:pos="2674"/>
              </w:tabs>
              <w:spacing w:after="0"/>
              <w:jc w:val="both"/>
              <w:rPr>
                <w:rFonts w:ascii="Arial" w:hAnsi="Arial" w:cs="Arial"/>
                <w:b/>
                <w:bCs/>
                <w:sz w:val="24"/>
                <w:szCs w:val="24"/>
                <w:lang w:eastAsia="lv-LV"/>
              </w:rPr>
            </w:pPr>
            <w:r w:rsidRPr="00486A54">
              <w:rPr>
                <w:rFonts w:ascii="Arial" w:hAnsi="Arial" w:cs="Arial"/>
                <w:sz w:val="24"/>
                <w:szCs w:val="24"/>
                <w:lang w:eastAsia="lv-LV"/>
              </w:rPr>
              <w:t>projekta pieteicējs ir iepriekš piedalījies Iedzīvotāji iniciatīvu konkursā, bet nav realizējis apstiprināto projektu;</w:t>
            </w:r>
          </w:p>
        </w:tc>
        <w:tc>
          <w:tcPr>
            <w:tcW w:w="2108" w:type="dxa"/>
            <w:tcBorders>
              <w:left w:val="single" w:sz="4" w:space="0" w:color="auto"/>
              <w:bottom w:val="single" w:sz="4" w:space="0" w:color="auto"/>
              <w:right w:val="single" w:sz="4" w:space="0" w:color="auto"/>
            </w:tcBorders>
            <w:vAlign w:val="center"/>
          </w:tcPr>
          <w:p w14:paraId="3349E42B" w14:textId="77777777" w:rsidR="00301A31" w:rsidRPr="00486A54" w:rsidRDefault="00301A31" w:rsidP="00BC17A7">
            <w:pPr>
              <w:tabs>
                <w:tab w:val="left" w:pos="2674"/>
              </w:tabs>
              <w:spacing w:after="0"/>
              <w:ind w:left="-156" w:right="-100"/>
              <w:jc w:val="center"/>
              <w:rPr>
                <w:rFonts w:ascii="Arial" w:eastAsia="Times New Roman" w:hAnsi="Arial" w:cs="Arial"/>
                <w:sz w:val="24"/>
                <w:szCs w:val="24"/>
                <w:lang w:eastAsia="lv-LV"/>
              </w:rPr>
            </w:pPr>
            <w:r>
              <w:rPr>
                <w:rFonts w:ascii="Arial" w:eastAsia="Times New Roman" w:hAnsi="Arial" w:cs="Arial"/>
                <w:sz w:val="24"/>
                <w:szCs w:val="24"/>
                <w:lang w:eastAsia="lv-LV"/>
              </w:rPr>
              <w:t>0</w:t>
            </w:r>
          </w:p>
        </w:tc>
      </w:tr>
      <w:bookmarkEnd w:id="19"/>
    </w:tbl>
    <w:p w14:paraId="38AF90AD" w14:textId="77777777" w:rsidR="00301A31" w:rsidRPr="00287973" w:rsidRDefault="00301A31" w:rsidP="00287973">
      <w:pPr>
        <w:spacing w:before="120" w:after="120"/>
        <w:jc w:val="both"/>
        <w:rPr>
          <w:rFonts w:ascii="Arial" w:hAnsi="Arial" w:cs="Arial"/>
          <w:sz w:val="24"/>
          <w:szCs w:val="24"/>
        </w:rPr>
      </w:pPr>
    </w:p>
    <w:p w14:paraId="424E02AE" w14:textId="77777777" w:rsidR="00301A31" w:rsidRPr="00486A54" w:rsidRDefault="00301A31" w:rsidP="00301A31">
      <w:pPr>
        <w:pStyle w:val="ListParagraph"/>
        <w:numPr>
          <w:ilvl w:val="0"/>
          <w:numId w:val="7"/>
        </w:numPr>
        <w:spacing w:before="120" w:after="120"/>
        <w:ind w:left="357" w:hanging="357"/>
        <w:contextualSpacing w:val="0"/>
        <w:jc w:val="both"/>
        <w:rPr>
          <w:rFonts w:ascii="Arial" w:hAnsi="Arial" w:cs="Arial"/>
          <w:sz w:val="24"/>
          <w:szCs w:val="24"/>
        </w:rPr>
      </w:pPr>
      <w:r w:rsidRPr="00486A54">
        <w:rPr>
          <w:rFonts w:ascii="Arial" w:hAnsi="Arial" w:cs="Arial"/>
          <w:sz w:val="24"/>
          <w:szCs w:val="24"/>
        </w:rPr>
        <w:t>Komisija vērtē projektu pieteikumus pēc noteikumos noteiktajiem vērtēšanas kritērijiem, noraida noteikumu prasībām neatbilstošos pieteikumus un nosaka atbalstāmos projektus. Projektu pieteikuma vērtējumu aprēķina pēc formulas:</w:t>
      </w:r>
    </w:p>
    <w:p w14:paraId="45C9B224" w14:textId="77777777" w:rsidR="00301A31" w:rsidRPr="00486A54" w:rsidRDefault="00301A31" w:rsidP="00301A31">
      <w:pPr>
        <w:pStyle w:val="ListParagraph"/>
        <w:spacing w:after="120"/>
        <w:contextualSpacing w:val="0"/>
        <w:jc w:val="center"/>
        <w:rPr>
          <w:rFonts w:ascii="Arial" w:hAnsi="Arial" w:cs="Arial"/>
          <w:b/>
          <w:sz w:val="24"/>
          <w:szCs w:val="24"/>
        </w:rPr>
      </w:pPr>
      <w:bookmarkStart w:id="20" w:name="_Hlk159403066"/>
      <w:r w:rsidRPr="00486A54">
        <w:rPr>
          <w:rFonts w:ascii="Arial" w:hAnsi="Arial" w:cs="Arial"/>
          <w:b/>
          <w:sz w:val="24"/>
          <w:szCs w:val="24"/>
        </w:rPr>
        <w:t>Vērtējums = A + B + C + D + E + F + G + H + I + J + K</w:t>
      </w:r>
      <w:r>
        <w:rPr>
          <w:rFonts w:ascii="Arial" w:hAnsi="Arial" w:cs="Arial"/>
          <w:b/>
          <w:sz w:val="24"/>
          <w:szCs w:val="24"/>
        </w:rPr>
        <w:t>,</w:t>
      </w:r>
    </w:p>
    <w:bookmarkEnd w:id="20"/>
    <w:p w14:paraId="65C3DC41" w14:textId="77777777" w:rsidR="00301A31" w:rsidRPr="00486A54" w:rsidRDefault="00301A31" w:rsidP="00301A31">
      <w:pPr>
        <w:pStyle w:val="ListParagraph"/>
        <w:spacing w:after="0"/>
        <w:ind w:left="380"/>
        <w:jc w:val="both"/>
        <w:rPr>
          <w:rFonts w:ascii="Arial" w:hAnsi="Arial" w:cs="Arial"/>
          <w:sz w:val="24"/>
          <w:szCs w:val="24"/>
        </w:rPr>
      </w:pPr>
      <w:r w:rsidRPr="00486A54">
        <w:rPr>
          <w:rFonts w:ascii="Arial" w:hAnsi="Arial" w:cs="Arial"/>
          <w:sz w:val="24"/>
          <w:szCs w:val="24"/>
        </w:rPr>
        <w:t>kur A; B; C; D; E; F; G; H; I; J; K - atbilstošajā kritērijā piešķirto punktu skaits. Maksimā</w:t>
      </w:r>
      <w:r>
        <w:rPr>
          <w:rFonts w:ascii="Arial" w:hAnsi="Arial" w:cs="Arial"/>
          <w:sz w:val="24"/>
          <w:szCs w:val="24"/>
        </w:rPr>
        <w:t>lais punktu skaits – 17 punkti.</w:t>
      </w:r>
    </w:p>
    <w:p w14:paraId="25E586E7" w14:textId="77777777" w:rsidR="00301A31" w:rsidRPr="00486A54" w:rsidRDefault="00301A31" w:rsidP="00301A31">
      <w:pPr>
        <w:pStyle w:val="ListParagraph"/>
        <w:numPr>
          <w:ilvl w:val="0"/>
          <w:numId w:val="7"/>
        </w:numPr>
        <w:spacing w:after="0"/>
        <w:ind w:left="360"/>
        <w:contextualSpacing w:val="0"/>
        <w:jc w:val="both"/>
        <w:rPr>
          <w:rFonts w:ascii="Arial" w:hAnsi="Arial" w:cs="Arial"/>
          <w:sz w:val="24"/>
          <w:szCs w:val="24"/>
        </w:rPr>
      </w:pPr>
      <w:r w:rsidRPr="00486A54">
        <w:rPr>
          <w:rFonts w:ascii="Arial" w:hAnsi="Arial" w:cs="Arial"/>
          <w:sz w:val="24"/>
          <w:szCs w:val="24"/>
        </w:rPr>
        <w:t>Ja</w:t>
      </w:r>
      <w:r>
        <w:rPr>
          <w:rFonts w:ascii="Arial" w:hAnsi="Arial" w:cs="Arial"/>
          <w:sz w:val="24"/>
          <w:szCs w:val="24"/>
        </w:rPr>
        <w:t xml:space="preserve">, </w:t>
      </w:r>
      <w:r w:rsidRPr="00486A54">
        <w:rPr>
          <w:rFonts w:ascii="Arial" w:hAnsi="Arial" w:cs="Arial"/>
          <w:sz w:val="24"/>
          <w:szCs w:val="24"/>
        </w:rPr>
        <w:t>pēc projektu izvērtēšanas</w:t>
      </w:r>
      <w:r>
        <w:rPr>
          <w:rFonts w:ascii="Arial" w:hAnsi="Arial" w:cs="Arial"/>
          <w:sz w:val="24"/>
          <w:szCs w:val="24"/>
        </w:rPr>
        <w:t>,</w:t>
      </w:r>
      <w:r w:rsidRPr="00486A54">
        <w:rPr>
          <w:rFonts w:ascii="Arial" w:hAnsi="Arial" w:cs="Arial"/>
          <w:sz w:val="24"/>
          <w:szCs w:val="24"/>
        </w:rPr>
        <w:t xml:space="preserve"> projektiem ir līdzvērtīgs punktu skaits, tad prioritāri tiek atbalstīts projekta pieteikums ar mazāku pieprasīto finansējumu </w:t>
      </w:r>
      <w:r>
        <w:rPr>
          <w:rFonts w:ascii="Arial" w:hAnsi="Arial" w:cs="Arial"/>
          <w:sz w:val="24"/>
          <w:szCs w:val="24"/>
        </w:rPr>
        <w:t xml:space="preserve">no </w:t>
      </w:r>
      <w:r w:rsidRPr="00486A54">
        <w:rPr>
          <w:rFonts w:ascii="Arial" w:hAnsi="Arial" w:cs="Arial"/>
          <w:sz w:val="24"/>
          <w:szCs w:val="24"/>
        </w:rPr>
        <w:t>pašvaldības.</w:t>
      </w:r>
    </w:p>
    <w:p w14:paraId="717504DC" w14:textId="77777777" w:rsidR="00301A31" w:rsidRPr="00987BAD" w:rsidRDefault="00301A31" w:rsidP="00301A31">
      <w:pPr>
        <w:pStyle w:val="ListParagraph"/>
        <w:numPr>
          <w:ilvl w:val="0"/>
          <w:numId w:val="7"/>
        </w:numPr>
        <w:spacing w:after="0"/>
        <w:ind w:left="360"/>
        <w:contextualSpacing w:val="0"/>
        <w:jc w:val="both"/>
        <w:rPr>
          <w:rFonts w:ascii="Arial" w:hAnsi="Arial" w:cs="Arial"/>
          <w:sz w:val="24"/>
          <w:szCs w:val="24"/>
        </w:rPr>
      </w:pPr>
      <w:bookmarkStart w:id="21" w:name="_Hlk158194000"/>
      <w:bookmarkStart w:id="22" w:name="_Hlk158818829"/>
      <w:r w:rsidRPr="00486A54">
        <w:rPr>
          <w:rFonts w:ascii="Arial" w:hAnsi="Arial" w:cs="Arial"/>
          <w:sz w:val="24"/>
          <w:szCs w:val="24"/>
          <w:shd w:val="clear" w:color="auto" w:fill="FFFFFF"/>
        </w:rPr>
        <w:t>Komisijai ir pienākums noraidīt projekta pieteikumu,</w:t>
      </w:r>
    </w:p>
    <w:p w14:paraId="31486DEC" w14:textId="77777777" w:rsidR="00301A31" w:rsidRPr="00987BAD" w:rsidRDefault="00301A31" w:rsidP="00301A31">
      <w:pPr>
        <w:pStyle w:val="ListParagraph"/>
        <w:numPr>
          <w:ilvl w:val="1"/>
          <w:numId w:val="17"/>
        </w:numPr>
        <w:spacing w:after="0"/>
        <w:ind w:left="1429"/>
        <w:jc w:val="both"/>
        <w:rPr>
          <w:rFonts w:ascii="Arial" w:hAnsi="Arial" w:cs="Arial"/>
          <w:sz w:val="24"/>
          <w:szCs w:val="24"/>
        </w:rPr>
      </w:pPr>
      <w:r w:rsidRPr="00987BAD">
        <w:rPr>
          <w:rFonts w:ascii="Arial" w:hAnsi="Arial" w:cs="Arial"/>
          <w:sz w:val="24"/>
          <w:szCs w:val="24"/>
          <w:shd w:val="clear" w:color="auto" w:fill="FFFFFF"/>
        </w:rPr>
        <w:t>ja pretendents līdz projekta pieteikuma iesniegšanas brīdim nav realizējis projektu, kurš saņēmis atbalstu iepriekšējos projektu konkursa uzsaukumos</w:t>
      </w:r>
      <w:bookmarkEnd w:id="21"/>
      <w:r w:rsidRPr="00987BAD">
        <w:rPr>
          <w:rFonts w:ascii="Arial" w:hAnsi="Arial" w:cs="Arial"/>
          <w:sz w:val="24"/>
          <w:szCs w:val="24"/>
          <w:shd w:val="clear" w:color="auto" w:fill="FFFFFF"/>
        </w:rPr>
        <w:t>;</w:t>
      </w:r>
    </w:p>
    <w:p w14:paraId="42ADD645" w14:textId="77777777" w:rsidR="00301A31" w:rsidRPr="00987BAD" w:rsidRDefault="00301A31" w:rsidP="00301A31">
      <w:pPr>
        <w:pStyle w:val="ListParagraph"/>
        <w:numPr>
          <w:ilvl w:val="1"/>
          <w:numId w:val="17"/>
        </w:numPr>
        <w:spacing w:after="0"/>
        <w:ind w:left="1429"/>
        <w:jc w:val="both"/>
        <w:rPr>
          <w:rFonts w:ascii="Arial" w:hAnsi="Arial" w:cs="Arial"/>
          <w:sz w:val="24"/>
          <w:szCs w:val="24"/>
        </w:rPr>
      </w:pPr>
      <w:r w:rsidRPr="00987BAD">
        <w:rPr>
          <w:rFonts w:ascii="Arial" w:hAnsi="Arial" w:cs="Arial"/>
          <w:sz w:val="24"/>
          <w:szCs w:val="24"/>
        </w:rPr>
        <w:t>ja pretendents līdz projekta pieteikuma iesniegšanas brīdim nav nokārtojis saistības attiecībā pret pašvaldību par iepriekšējos projektu konkursos piešķirto finansējumu.</w:t>
      </w:r>
    </w:p>
    <w:bookmarkEnd w:id="22"/>
    <w:p w14:paraId="2201DF3F"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 xml:space="preserve">Projekta pieteikuma noraidīšanas gadījumā, </w:t>
      </w:r>
      <w:r>
        <w:rPr>
          <w:rFonts w:ascii="Arial" w:hAnsi="Arial" w:cs="Arial"/>
          <w:sz w:val="24"/>
          <w:szCs w:val="24"/>
        </w:rPr>
        <w:t>k</w:t>
      </w:r>
      <w:r w:rsidRPr="00486A54">
        <w:rPr>
          <w:rFonts w:ascii="Arial" w:hAnsi="Arial" w:cs="Arial"/>
          <w:sz w:val="24"/>
          <w:szCs w:val="24"/>
        </w:rPr>
        <w:t>omisijai ir pienākums informēt pretendentu, norādot projekta pieteikuma noraidīšanas iemeslu.</w:t>
      </w:r>
    </w:p>
    <w:p w14:paraId="3CDE46FC"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shd w:val="clear" w:color="auto" w:fill="FFFFFF"/>
        </w:rPr>
        <w:t>Komisijai ir tiesības pieprasīt, lai pretendents precizē vai papildina informāciju projekta pieteikumā, ja tas nepieciešams vērtēšanai un salīdzināšanai. Pretendentam precizētā vai papildinātā informācija jāiesniedz 3 (</w:t>
      </w:r>
      <w:r w:rsidRPr="0012199A">
        <w:rPr>
          <w:rFonts w:ascii="Arial" w:hAnsi="Arial" w:cs="Arial"/>
          <w:i/>
          <w:sz w:val="24"/>
          <w:szCs w:val="24"/>
          <w:shd w:val="clear" w:color="auto" w:fill="FFFFFF"/>
        </w:rPr>
        <w:t>trīs</w:t>
      </w:r>
      <w:r w:rsidRPr="00486A54">
        <w:rPr>
          <w:rFonts w:ascii="Arial" w:hAnsi="Arial" w:cs="Arial"/>
          <w:sz w:val="24"/>
          <w:szCs w:val="24"/>
          <w:shd w:val="clear" w:color="auto" w:fill="FFFFFF"/>
        </w:rPr>
        <w:t xml:space="preserve">) darba dienu laikā no informācijas pieprasījuma saņemšanas dienas. </w:t>
      </w:r>
      <w:r w:rsidRPr="00486A54">
        <w:rPr>
          <w:rFonts w:ascii="Arial" w:hAnsi="Arial" w:cs="Arial"/>
          <w:sz w:val="24"/>
          <w:szCs w:val="24"/>
        </w:rPr>
        <w:t>Ja norādītāja termiņā papildus informāciju nav iespējams iesniegt, savstarpēji vienojoties</w:t>
      </w:r>
      <w:r>
        <w:rPr>
          <w:rFonts w:ascii="Arial" w:hAnsi="Arial" w:cs="Arial"/>
          <w:sz w:val="24"/>
          <w:szCs w:val="24"/>
        </w:rPr>
        <w:t>,</w:t>
      </w:r>
      <w:r w:rsidRPr="00486A54">
        <w:rPr>
          <w:rFonts w:ascii="Arial" w:hAnsi="Arial" w:cs="Arial"/>
          <w:sz w:val="24"/>
          <w:szCs w:val="24"/>
        </w:rPr>
        <w:t xml:space="preserve"> termiņu iespējams pagarināt. </w:t>
      </w:r>
      <w:r w:rsidRPr="00486A54">
        <w:rPr>
          <w:rFonts w:ascii="Arial" w:hAnsi="Arial" w:cs="Arial"/>
          <w:sz w:val="24"/>
          <w:szCs w:val="24"/>
          <w:shd w:val="clear" w:color="auto" w:fill="FFFFFF"/>
        </w:rPr>
        <w:t>Pēc informācijas saņemšanas, komisija projekta pieteikumu izskata atkārtoti.</w:t>
      </w:r>
    </w:p>
    <w:p w14:paraId="3655F5E2"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Pretendentam nav tiesības piedalīties projektu izvērtēšanas komisijas sēdē.</w:t>
      </w:r>
    </w:p>
    <w:p w14:paraId="1AC6ABC1"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 xml:space="preserve">Par projektu konkursa rezultātiem </w:t>
      </w:r>
      <w:r>
        <w:rPr>
          <w:rFonts w:ascii="Arial" w:hAnsi="Arial" w:cs="Arial"/>
          <w:sz w:val="24"/>
          <w:szCs w:val="24"/>
        </w:rPr>
        <w:t>visi pretendenti tiek rakstveidā</w:t>
      </w:r>
      <w:r w:rsidRPr="00486A54">
        <w:rPr>
          <w:rFonts w:ascii="Arial" w:hAnsi="Arial" w:cs="Arial"/>
          <w:sz w:val="24"/>
          <w:szCs w:val="24"/>
        </w:rPr>
        <w:t xml:space="preserve"> informēti 10</w:t>
      </w:r>
      <w:r>
        <w:rPr>
          <w:rFonts w:ascii="Arial" w:hAnsi="Arial" w:cs="Arial"/>
          <w:sz w:val="24"/>
          <w:szCs w:val="24"/>
        </w:rPr>
        <w:t> </w:t>
      </w:r>
      <w:r w:rsidRPr="00486A54">
        <w:rPr>
          <w:rFonts w:ascii="Arial" w:hAnsi="Arial" w:cs="Arial"/>
          <w:sz w:val="24"/>
          <w:szCs w:val="24"/>
        </w:rPr>
        <w:t>(</w:t>
      </w:r>
      <w:r w:rsidRPr="0012199A">
        <w:rPr>
          <w:rFonts w:ascii="Arial" w:hAnsi="Arial" w:cs="Arial"/>
          <w:i/>
          <w:sz w:val="24"/>
          <w:szCs w:val="24"/>
        </w:rPr>
        <w:t>desmit</w:t>
      </w:r>
      <w:r w:rsidRPr="00486A54">
        <w:rPr>
          <w:rFonts w:ascii="Arial" w:hAnsi="Arial" w:cs="Arial"/>
          <w:sz w:val="24"/>
          <w:szCs w:val="24"/>
        </w:rPr>
        <w:t>) darba dienu laikā pēc komisijas lēmuma pieņemšanas, nosūtot informāciju uz projektu pieteikumā norādīto e-pasta adresi, pievienojot sagatavoto vērtēšanas komisijas sēdes protokola izrakstu ar pieņemto lēmumu par pretendenta iesniegto projekta pieteikumu.</w:t>
      </w:r>
      <w:bookmarkStart w:id="23" w:name="_Hlk158196111"/>
    </w:p>
    <w:bookmarkEnd w:id="23"/>
    <w:p w14:paraId="52B7DDFC" w14:textId="77777777" w:rsidR="00301A31" w:rsidRPr="00486A54" w:rsidRDefault="00301A31" w:rsidP="00301A31">
      <w:pPr>
        <w:numPr>
          <w:ilvl w:val="0"/>
          <w:numId w:val="7"/>
        </w:numPr>
        <w:spacing w:after="0"/>
        <w:ind w:left="360"/>
        <w:contextualSpacing/>
        <w:jc w:val="both"/>
        <w:rPr>
          <w:rFonts w:ascii="Arial" w:hAnsi="Arial" w:cs="Arial"/>
          <w:sz w:val="24"/>
          <w:szCs w:val="24"/>
        </w:rPr>
      </w:pPr>
      <w:r w:rsidRPr="00486A54">
        <w:rPr>
          <w:rFonts w:ascii="Arial" w:hAnsi="Arial" w:cs="Arial"/>
          <w:sz w:val="24"/>
          <w:szCs w:val="24"/>
        </w:rPr>
        <w:t xml:space="preserve">Informācija par atbalstītajiem projektu pieteikumiem un to īstenošanai piešķirto finansējumu tiek publicēta pašvaldības oficiālajā tīmekļa vietnē </w:t>
      </w:r>
      <w:hyperlink r:id="rId12" w:history="1">
        <w:r w:rsidRPr="00486A54">
          <w:rPr>
            <w:rStyle w:val="Hyperlink"/>
            <w:rFonts w:ascii="Arial" w:hAnsi="Arial" w:cs="Arial"/>
            <w:sz w:val="24"/>
            <w:szCs w:val="24"/>
          </w:rPr>
          <w:t>www.dkn.lv.</w:t>
        </w:r>
      </w:hyperlink>
    </w:p>
    <w:p w14:paraId="72CBE256"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lastRenderedPageBreak/>
        <w:t>Pozitīva komisijas lēmuma gadījumā par finansējuma piešķiršanu projekta īstenošanai, pašvaldība ar pretendentu slēdz projekta finansēšanas līgumu (Pielikums Nr.4).</w:t>
      </w:r>
    </w:p>
    <w:p w14:paraId="12B6FCA0" w14:textId="77777777" w:rsidR="00301A31" w:rsidRPr="00486A54" w:rsidRDefault="00301A31" w:rsidP="00301A31">
      <w:pPr>
        <w:numPr>
          <w:ilvl w:val="0"/>
          <w:numId w:val="7"/>
        </w:numPr>
        <w:spacing w:after="0"/>
        <w:ind w:left="360"/>
        <w:contextualSpacing/>
        <w:jc w:val="both"/>
        <w:rPr>
          <w:rFonts w:ascii="Arial" w:hAnsi="Arial" w:cs="Arial"/>
          <w:sz w:val="24"/>
          <w:szCs w:val="24"/>
        </w:rPr>
      </w:pPr>
      <w:bookmarkStart w:id="24" w:name="_Hlk158814001"/>
      <w:r w:rsidRPr="00486A54">
        <w:rPr>
          <w:rFonts w:ascii="Arial" w:eastAsia="Times New Roman" w:hAnsi="Arial" w:cs="Arial"/>
          <w:sz w:val="24"/>
          <w:szCs w:val="24"/>
          <w:lang w:eastAsia="lv-LV"/>
        </w:rPr>
        <w:t xml:space="preserve">Pēc </w:t>
      </w:r>
      <w:r>
        <w:rPr>
          <w:rFonts w:ascii="Arial" w:eastAsia="Times New Roman" w:hAnsi="Arial" w:cs="Arial"/>
          <w:sz w:val="24"/>
          <w:szCs w:val="24"/>
          <w:lang w:eastAsia="lv-LV"/>
        </w:rPr>
        <w:t>k</w:t>
      </w:r>
      <w:r w:rsidRPr="00486A54">
        <w:rPr>
          <w:rFonts w:ascii="Arial" w:eastAsia="Times New Roman" w:hAnsi="Arial" w:cs="Arial"/>
          <w:sz w:val="24"/>
          <w:szCs w:val="24"/>
          <w:lang w:eastAsia="lv-LV"/>
        </w:rPr>
        <w:t>omisijas lēmuma nosūtīšanas par finansējuma pie</w:t>
      </w:r>
      <w:r>
        <w:rPr>
          <w:rFonts w:ascii="Arial" w:eastAsia="Times New Roman" w:hAnsi="Arial" w:cs="Arial"/>
          <w:sz w:val="24"/>
          <w:szCs w:val="24"/>
          <w:lang w:eastAsia="lv-LV"/>
        </w:rPr>
        <w:t>šķiršanu projekta pieteikumam, p</w:t>
      </w:r>
      <w:r w:rsidRPr="00486A54">
        <w:rPr>
          <w:rFonts w:ascii="Arial" w:eastAsia="Times New Roman" w:hAnsi="Arial" w:cs="Arial"/>
          <w:sz w:val="24"/>
          <w:szCs w:val="24"/>
          <w:lang w:eastAsia="lv-LV"/>
        </w:rPr>
        <w:t>ašvaldība ar pretendentu slēdz projekta finansēšanas līgumu 30</w:t>
      </w:r>
      <w:r>
        <w:rPr>
          <w:rFonts w:ascii="Arial" w:eastAsia="Times New Roman" w:hAnsi="Arial" w:cs="Arial"/>
          <w:sz w:val="24"/>
          <w:szCs w:val="24"/>
          <w:lang w:eastAsia="lv-LV"/>
        </w:rPr>
        <w:t> </w:t>
      </w:r>
      <w:r w:rsidRPr="00486A54">
        <w:rPr>
          <w:rFonts w:ascii="Arial" w:eastAsia="Times New Roman" w:hAnsi="Arial" w:cs="Arial"/>
          <w:sz w:val="24"/>
          <w:szCs w:val="24"/>
          <w:lang w:eastAsia="lv-LV"/>
        </w:rPr>
        <w:t>(</w:t>
      </w:r>
      <w:r w:rsidRPr="00077CC2">
        <w:rPr>
          <w:rFonts w:ascii="Arial" w:eastAsia="Times New Roman" w:hAnsi="Arial" w:cs="Arial"/>
          <w:i/>
          <w:sz w:val="24"/>
          <w:szCs w:val="24"/>
          <w:lang w:eastAsia="lv-LV"/>
        </w:rPr>
        <w:t>trīsdesmit</w:t>
      </w:r>
      <w:r w:rsidRPr="00486A54">
        <w:rPr>
          <w:rFonts w:ascii="Arial" w:eastAsia="Times New Roman" w:hAnsi="Arial" w:cs="Arial"/>
          <w:sz w:val="24"/>
          <w:szCs w:val="24"/>
          <w:lang w:eastAsia="lv-LV"/>
        </w:rPr>
        <w:t>) darba dienu laikā. Gadījumā, ja projekts atbalstīts ar nosacījumu, kuru nepieciešams izpildīt</w:t>
      </w:r>
      <w:r>
        <w:rPr>
          <w:rFonts w:ascii="Arial" w:eastAsia="Times New Roman" w:hAnsi="Arial" w:cs="Arial"/>
          <w:sz w:val="24"/>
          <w:szCs w:val="24"/>
          <w:lang w:eastAsia="lv-LV"/>
        </w:rPr>
        <w:t>,</w:t>
      </w:r>
      <w:r w:rsidRPr="00486A54">
        <w:rPr>
          <w:rFonts w:ascii="Arial" w:eastAsia="Times New Roman" w:hAnsi="Arial" w:cs="Arial"/>
          <w:sz w:val="24"/>
          <w:szCs w:val="24"/>
          <w:lang w:eastAsia="lv-LV"/>
        </w:rPr>
        <w:t xml:space="preserve"> lai īstenotu projektu</w:t>
      </w:r>
      <w:r>
        <w:rPr>
          <w:rFonts w:ascii="Arial" w:eastAsia="Times New Roman" w:hAnsi="Arial" w:cs="Arial"/>
          <w:sz w:val="24"/>
          <w:szCs w:val="24"/>
          <w:lang w:eastAsia="lv-LV"/>
        </w:rPr>
        <w:t>,</w:t>
      </w:r>
      <w:r w:rsidRPr="00486A54">
        <w:rPr>
          <w:rFonts w:ascii="Arial" w:eastAsia="Times New Roman" w:hAnsi="Arial" w:cs="Arial"/>
          <w:sz w:val="24"/>
          <w:szCs w:val="24"/>
          <w:lang w:eastAsia="lv-LV"/>
        </w:rPr>
        <w:t xml:space="preserve"> – 60 (</w:t>
      </w:r>
      <w:r w:rsidRPr="00077CC2">
        <w:rPr>
          <w:rFonts w:ascii="Arial" w:eastAsia="Times New Roman" w:hAnsi="Arial" w:cs="Arial"/>
          <w:i/>
          <w:sz w:val="24"/>
          <w:szCs w:val="24"/>
          <w:lang w:eastAsia="lv-LV"/>
        </w:rPr>
        <w:t>sešdesmit</w:t>
      </w:r>
      <w:r w:rsidRPr="00486A54">
        <w:rPr>
          <w:rFonts w:ascii="Arial" w:eastAsia="Times New Roman" w:hAnsi="Arial" w:cs="Arial"/>
          <w:sz w:val="24"/>
          <w:szCs w:val="24"/>
          <w:lang w:eastAsia="lv-LV"/>
        </w:rPr>
        <w:t xml:space="preserve">) darba dienu laikā. Ja šajā laika periodā līgums netiek noslēgts, tad </w:t>
      </w:r>
      <w:r>
        <w:rPr>
          <w:rFonts w:ascii="Arial" w:eastAsia="Times New Roman" w:hAnsi="Arial" w:cs="Arial"/>
          <w:sz w:val="24"/>
          <w:szCs w:val="24"/>
          <w:lang w:eastAsia="lv-LV"/>
        </w:rPr>
        <w:t>k</w:t>
      </w:r>
      <w:r w:rsidRPr="00486A54">
        <w:rPr>
          <w:rFonts w:ascii="Arial" w:eastAsia="Times New Roman" w:hAnsi="Arial" w:cs="Arial"/>
          <w:sz w:val="24"/>
          <w:szCs w:val="24"/>
          <w:lang w:eastAsia="lv-LV"/>
        </w:rPr>
        <w:t>omisija pieņem lēmumu par finansējuma nepiešķiršanu un atzīst par spēku zaudējušu lēmumu par finansējuma piešķiršanu.</w:t>
      </w:r>
    </w:p>
    <w:bookmarkEnd w:id="24"/>
    <w:p w14:paraId="11063183" w14:textId="77777777" w:rsidR="00301A31" w:rsidRPr="00486A54" w:rsidRDefault="00301A31" w:rsidP="00301A31">
      <w:pPr>
        <w:spacing w:before="240" w:after="120"/>
        <w:jc w:val="center"/>
        <w:rPr>
          <w:rFonts w:ascii="Arial" w:hAnsi="Arial" w:cs="Arial"/>
          <w:b/>
          <w:sz w:val="24"/>
          <w:szCs w:val="24"/>
        </w:rPr>
      </w:pPr>
      <w:r w:rsidRPr="00486A54">
        <w:rPr>
          <w:rFonts w:ascii="Arial" w:hAnsi="Arial" w:cs="Arial"/>
          <w:b/>
          <w:sz w:val="24"/>
          <w:szCs w:val="24"/>
        </w:rPr>
        <w:t>VI Projekta darbības kontrole</w:t>
      </w:r>
    </w:p>
    <w:p w14:paraId="35A62896" w14:textId="77777777" w:rsidR="00301A31"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Pretendents 20 (</w:t>
      </w:r>
      <w:r w:rsidRPr="00077CC2">
        <w:rPr>
          <w:rFonts w:ascii="Arial" w:hAnsi="Arial" w:cs="Arial"/>
          <w:i/>
          <w:sz w:val="24"/>
          <w:szCs w:val="24"/>
        </w:rPr>
        <w:t>divdesmit</w:t>
      </w:r>
      <w:r w:rsidRPr="00486A54">
        <w:rPr>
          <w:rFonts w:ascii="Arial" w:hAnsi="Arial" w:cs="Arial"/>
          <w:sz w:val="24"/>
          <w:szCs w:val="24"/>
        </w:rPr>
        <w:t>) darba dienu laikā pēc projekta īstenošanas beigu termiņa pašvaldībā iesniedz:</w:t>
      </w:r>
    </w:p>
    <w:p w14:paraId="426FCC99" w14:textId="77777777" w:rsidR="00301A31" w:rsidRDefault="00301A31" w:rsidP="00301A31">
      <w:pPr>
        <w:pStyle w:val="ListParagraph"/>
        <w:numPr>
          <w:ilvl w:val="1"/>
          <w:numId w:val="14"/>
        </w:numPr>
        <w:spacing w:after="0"/>
        <w:ind w:left="1276" w:hanging="567"/>
        <w:jc w:val="both"/>
        <w:rPr>
          <w:rFonts w:ascii="Arial" w:hAnsi="Arial" w:cs="Arial"/>
          <w:sz w:val="24"/>
          <w:szCs w:val="24"/>
        </w:rPr>
      </w:pPr>
      <w:r w:rsidRPr="004D0C79">
        <w:rPr>
          <w:rFonts w:ascii="Arial" w:hAnsi="Arial" w:cs="Arial"/>
          <w:sz w:val="24"/>
          <w:szCs w:val="24"/>
        </w:rPr>
        <w:t>atskaiti par projekta īstenošanas gaitu un rezultātiem (Pielikums Nr.5);</w:t>
      </w:r>
    </w:p>
    <w:p w14:paraId="5608D5B5" w14:textId="77777777" w:rsidR="00301A31" w:rsidRPr="004D0C79" w:rsidRDefault="00301A31" w:rsidP="00301A31">
      <w:pPr>
        <w:pStyle w:val="ListParagraph"/>
        <w:numPr>
          <w:ilvl w:val="1"/>
          <w:numId w:val="14"/>
        </w:numPr>
        <w:spacing w:after="0"/>
        <w:ind w:left="1276" w:hanging="567"/>
        <w:jc w:val="both"/>
        <w:rPr>
          <w:rFonts w:ascii="Arial" w:hAnsi="Arial" w:cs="Arial"/>
          <w:sz w:val="24"/>
          <w:szCs w:val="24"/>
        </w:rPr>
      </w:pPr>
      <w:r w:rsidRPr="004D0C79">
        <w:rPr>
          <w:rFonts w:ascii="Arial" w:hAnsi="Arial" w:cs="Arial"/>
          <w:sz w:val="24"/>
          <w:szCs w:val="24"/>
        </w:rPr>
        <w:t>finanšu atskaiti par piešķirtā finansējuma izlietojumu (Pielikums Nr.6);</w:t>
      </w:r>
    </w:p>
    <w:p w14:paraId="2BFB6F93"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Pašvaldībai ir tiesības nepieciešamības gadījumā veikt projekta:</w:t>
      </w:r>
    </w:p>
    <w:p w14:paraId="67F426AD" w14:textId="77777777" w:rsidR="00301A31" w:rsidRDefault="00301A31" w:rsidP="00301A31">
      <w:pPr>
        <w:pStyle w:val="ListParagraph"/>
        <w:numPr>
          <w:ilvl w:val="1"/>
          <w:numId w:val="15"/>
        </w:numPr>
        <w:spacing w:after="0"/>
        <w:ind w:left="1276" w:hanging="567"/>
        <w:jc w:val="both"/>
        <w:rPr>
          <w:rFonts w:ascii="Arial" w:hAnsi="Arial" w:cs="Arial"/>
          <w:sz w:val="24"/>
          <w:szCs w:val="24"/>
        </w:rPr>
      </w:pPr>
      <w:r w:rsidRPr="004D0C79">
        <w:rPr>
          <w:rFonts w:ascii="Arial" w:hAnsi="Arial" w:cs="Arial"/>
          <w:sz w:val="24"/>
          <w:szCs w:val="24"/>
        </w:rPr>
        <w:t>aktivitāšu norišu pārbaudi uz vietas projekta īstenošanas laikā;</w:t>
      </w:r>
    </w:p>
    <w:p w14:paraId="1C7CB79B" w14:textId="77777777" w:rsidR="00301A31" w:rsidRPr="004D0C79" w:rsidRDefault="00301A31" w:rsidP="00301A31">
      <w:pPr>
        <w:pStyle w:val="ListParagraph"/>
        <w:numPr>
          <w:ilvl w:val="1"/>
          <w:numId w:val="15"/>
        </w:numPr>
        <w:spacing w:after="0"/>
        <w:ind w:left="1276" w:hanging="567"/>
        <w:jc w:val="both"/>
        <w:rPr>
          <w:rFonts w:ascii="Arial" w:hAnsi="Arial" w:cs="Arial"/>
          <w:sz w:val="24"/>
          <w:szCs w:val="24"/>
        </w:rPr>
      </w:pPr>
      <w:r w:rsidRPr="004D0C79">
        <w:rPr>
          <w:rFonts w:ascii="Arial" w:hAnsi="Arial" w:cs="Arial"/>
          <w:sz w:val="24"/>
          <w:szCs w:val="24"/>
        </w:rPr>
        <w:t>finanšu līdzekļu izlietojuma pārbaudi.</w:t>
      </w:r>
    </w:p>
    <w:p w14:paraId="779C7957"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 xml:space="preserve">Ja pretendents nespēj norādītajā laikā realizēt projektu, drīkst lūgt projekta īstenošanas termiņa pagarinājumu. Par to rakstveida iesnieguma veidā informējot </w:t>
      </w:r>
      <w:r>
        <w:rPr>
          <w:rFonts w:ascii="Arial" w:hAnsi="Arial" w:cs="Arial"/>
          <w:sz w:val="24"/>
          <w:szCs w:val="24"/>
        </w:rPr>
        <w:t xml:space="preserve">vismaz </w:t>
      </w:r>
      <w:r w:rsidRPr="00486A54">
        <w:rPr>
          <w:rFonts w:ascii="Arial" w:hAnsi="Arial" w:cs="Arial"/>
          <w:sz w:val="24"/>
          <w:szCs w:val="24"/>
        </w:rPr>
        <w:t>2</w:t>
      </w:r>
      <w:r>
        <w:rPr>
          <w:rFonts w:ascii="Arial" w:hAnsi="Arial" w:cs="Arial"/>
          <w:sz w:val="24"/>
          <w:szCs w:val="24"/>
        </w:rPr>
        <w:t> </w:t>
      </w:r>
      <w:r w:rsidRPr="00486A54">
        <w:rPr>
          <w:rFonts w:ascii="Arial" w:hAnsi="Arial" w:cs="Arial"/>
          <w:sz w:val="24"/>
          <w:szCs w:val="24"/>
        </w:rPr>
        <w:t>(</w:t>
      </w:r>
      <w:r w:rsidRPr="00077CC2">
        <w:rPr>
          <w:rFonts w:ascii="Arial" w:hAnsi="Arial" w:cs="Arial"/>
          <w:i/>
          <w:sz w:val="24"/>
          <w:szCs w:val="24"/>
        </w:rPr>
        <w:t>divas</w:t>
      </w:r>
      <w:r w:rsidRPr="00486A54">
        <w:rPr>
          <w:rFonts w:ascii="Arial" w:hAnsi="Arial" w:cs="Arial"/>
          <w:sz w:val="24"/>
          <w:szCs w:val="24"/>
        </w:rPr>
        <w:t>) nedēļas iepriekš pirms noliktā projekta īstenošanas laika.</w:t>
      </w:r>
    </w:p>
    <w:p w14:paraId="48E7FC1C"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Ja projekts netiek īstenots vispār, tiek īstenots daļēji vai netiek izmantota visa piešķirtā finansējuma summa, 10 (</w:t>
      </w:r>
      <w:r w:rsidRPr="00077CC2">
        <w:rPr>
          <w:rFonts w:ascii="Arial" w:hAnsi="Arial" w:cs="Arial"/>
          <w:i/>
          <w:sz w:val="24"/>
          <w:szCs w:val="24"/>
        </w:rPr>
        <w:t>desmit</w:t>
      </w:r>
      <w:r w:rsidRPr="00486A54">
        <w:rPr>
          <w:rFonts w:ascii="Arial" w:hAnsi="Arial" w:cs="Arial"/>
          <w:sz w:val="24"/>
          <w:szCs w:val="24"/>
        </w:rPr>
        <w:t>) darba dienu laikā pēc projekta īstenošanas jāveic saņemtā finansējuma atmaksa. Šādā gadījumā noteikumu 44.</w:t>
      </w:r>
      <w:r>
        <w:rPr>
          <w:rFonts w:ascii="Arial" w:hAnsi="Arial" w:cs="Arial"/>
          <w:sz w:val="24"/>
          <w:szCs w:val="24"/>
        </w:rPr>
        <w:t xml:space="preserve">1. un 44.2. </w:t>
      </w:r>
      <w:r w:rsidRPr="00486A54">
        <w:rPr>
          <w:rFonts w:ascii="Arial" w:hAnsi="Arial" w:cs="Arial"/>
          <w:sz w:val="24"/>
          <w:szCs w:val="24"/>
        </w:rPr>
        <w:t>punktos minētajai dokumentācijai pievieno bankas apstiprinātu maksājumu uzdevumu, kas apliecina saņemtā finansējuma atmaksu un kredītrēķinu par neizmantoto finansējuma summu.</w:t>
      </w:r>
    </w:p>
    <w:p w14:paraId="06BFA19B"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Izvērtējot projekta finanšu atskaiti par piešķirtā finansējuma izlietojumu (Pielikums Nr.6) tiek konstatēts, ka pretendents nav izlietojis visu piešķirto finansējuma summu, pretendentam ir pienākums pēc pašvaldības paziņojuma 10 (</w:t>
      </w:r>
      <w:r w:rsidRPr="00077CC2">
        <w:rPr>
          <w:rFonts w:ascii="Arial" w:hAnsi="Arial" w:cs="Arial"/>
          <w:i/>
          <w:sz w:val="24"/>
          <w:szCs w:val="24"/>
        </w:rPr>
        <w:t>desmit</w:t>
      </w:r>
      <w:r w:rsidRPr="00486A54">
        <w:rPr>
          <w:rFonts w:ascii="Arial" w:hAnsi="Arial" w:cs="Arial"/>
          <w:sz w:val="24"/>
          <w:szCs w:val="24"/>
        </w:rPr>
        <w:t>) darba dienu laikā atmaksāt neizlietoto finansējuma summu. Pretendentam minētajā termiņā pašvaldībai ir jāiesniedz bankas apstiprinātu maksājuma uzdevumu, kas apliecina saņemtā finansējuma atmaksu.</w:t>
      </w:r>
    </w:p>
    <w:p w14:paraId="00A76C36" w14:textId="77777777" w:rsidR="00301A31" w:rsidRPr="00486A54" w:rsidRDefault="00301A31" w:rsidP="00301A31">
      <w:pPr>
        <w:pStyle w:val="ListParagraph"/>
        <w:numPr>
          <w:ilvl w:val="0"/>
          <w:numId w:val="7"/>
        </w:numPr>
        <w:spacing w:after="0"/>
        <w:ind w:left="360"/>
        <w:jc w:val="both"/>
        <w:rPr>
          <w:rFonts w:ascii="Arial" w:hAnsi="Arial" w:cs="Arial"/>
          <w:sz w:val="24"/>
          <w:szCs w:val="24"/>
        </w:rPr>
      </w:pPr>
      <w:r w:rsidRPr="00486A54">
        <w:rPr>
          <w:rFonts w:ascii="Arial" w:hAnsi="Arial" w:cs="Arial"/>
          <w:sz w:val="24"/>
          <w:szCs w:val="24"/>
        </w:rPr>
        <w:t>Pretendentam ir pienākums atmaksāt saņemto finansējumu vai tā daļu 10 (</w:t>
      </w:r>
      <w:r w:rsidRPr="00077CC2">
        <w:rPr>
          <w:rFonts w:ascii="Arial" w:hAnsi="Arial" w:cs="Arial"/>
          <w:i/>
          <w:sz w:val="24"/>
          <w:szCs w:val="24"/>
        </w:rPr>
        <w:t>desmit</w:t>
      </w:r>
      <w:r w:rsidRPr="00486A54">
        <w:rPr>
          <w:rFonts w:ascii="Arial" w:hAnsi="Arial" w:cs="Arial"/>
          <w:sz w:val="24"/>
          <w:szCs w:val="24"/>
        </w:rPr>
        <w:t>) darba dienu laikā pēc pašvaldības paziņojuma, ja:</w:t>
      </w:r>
    </w:p>
    <w:p w14:paraId="31EF103C" w14:textId="77777777" w:rsidR="00301A31" w:rsidRDefault="00301A31" w:rsidP="00301A31">
      <w:pPr>
        <w:pStyle w:val="ListParagraph"/>
        <w:numPr>
          <w:ilvl w:val="1"/>
          <w:numId w:val="16"/>
        </w:numPr>
        <w:spacing w:after="0"/>
        <w:ind w:left="1276" w:hanging="567"/>
        <w:jc w:val="both"/>
        <w:rPr>
          <w:rFonts w:ascii="Arial" w:hAnsi="Arial" w:cs="Arial"/>
          <w:sz w:val="24"/>
          <w:szCs w:val="24"/>
        </w:rPr>
      </w:pPr>
      <w:r w:rsidRPr="005B1A83">
        <w:rPr>
          <w:rFonts w:ascii="Arial" w:hAnsi="Arial" w:cs="Arial"/>
          <w:sz w:val="24"/>
          <w:szCs w:val="24"/>
        </w:rPr>
        <w:t>apsekojot projekta realizācijas vietu tiek konstatēts, ka netiek nodrošināta noteikumu 21.</w:t>
      </w:r>
      <w:r>
        <w:rPr>
          <w:rFonts w:ascii="Arial" w:hAnsi="Arial" w:cs="Arial"/>
          <w:sz w:val="24"/>
          <w:szCs w:val="24"/>
        </w:rPr>
        <w:t>1.</w:t>
      </w:r>
      <w:r w:rsidRPr="005B1A83">
        <w:rPr>
          <w:rFonts w:ascii="Arial" w:hAnsi="Arial" w:cs="Arial"/>
          <w:sz w:val="24"/>
          <w:szCs w:val="24"/>
        </w:rPr>
        <w:t xml:space="preserve"> punkta</w:t>
      </w:r>
      <w:r>
        <w:rPr>
          <w:rFonts w:ascii="Arial" w:hAnsi="Arial" w:cs="Arial"/>
          <w:sz w:val="24"/>
          <w:szCs w:val="24"/>
        </w:rPr>
        <w:t xml:space="preserve"> </w:t>
      </w:r>
      <w:r w:rsidRPr="005B1A83">
        <w:rPr>
          <w:rFonts w:ascii="Arial" w:hAnsi="Arial" w:cs="Arial"/>
          <w:sz w:val="24"/>
          <w:szCs w:val="24"/>
        </w:rPr>
        <w:t>izpilde;</w:t>
      </w:r>
    </w:p>
    <w:p w14:paraId="3B4EA59D" w14:textId="77777777" w:rsidR="00301A31" w:rsidRPr="005B1A83" w:rsidRDefault="00301A31" w:rsidP="00301A31">
      <w:pPr>
        <w:pStyle w:val="ListParagraph"/>
        <w:numPr>
          <w:ilvl w:val="1"/>
          <w:numId w:val="16"/>
        </w:numPr>
        <w:spacing w:after="0"/>
        <w:ind w:left="1276" w:hanging="567"/>
        <w:jc w:val="both"/>
        <w:rPr>
          <w:rFonts w:ascii="Arial" w:hAnsi="Arial" w:cs="Arial"/>
          <w:sz w:val="24"/>
          <w:szCs w:val="24"/>
        </w:rPr>
      </w:pPr>
      <w:r w:rsidRPr="005B1A83">
        <w:rPr>
          <w:rFonts w:ascii="Arial" w:hAnsi="Arial" w:cs="Arial"/>
          <w:sz w:val="24"/>
          <w:szCs w:val="24"/>
        </w:rPr>
        <w:t>netiek pildīta līguma 21.</w:t>
      </w:r>
      <w:r>
        <w:rPr>
          <w:rFonts w:ascii="Arial" w:hAnsi="Arial" w:cs="Arial"/>
          <w:sz w:val="24"/>
          <w:szCs w:val="24"/>
        </w:rPr>
        <w:t xml:space="preserve">2. </w:t>
      </w:r>
      <w:r w:rsidRPr="005B1A83">
        <w:rPr>
          <w:rFonts w:ascii="Arial" w:hAnsi="Arial" w:cs="Arial"/>
          <w:sz w:val="24"/>
          <w:szCs w:val="24"/>
        </w:rPr>
        <w:t>punkt</w:t>
      </w:r>
      <w:r>
        <w:rPr>
          <w:rFonts w:ascii="Arial" w:hAnsi="Arial" w:cs="Arial"/>
          <w:sz w:val="24"/>
          <w:szCs w:val="24"/>
        </w:rPr>
        <w:t xml:space="preserve">a </w:t>
      </w:r>
      <w:r w:rsidRPr="005B1A83">
        <w:rPr>
          <w:rFonts w:ascii="Arial" w:hAnsi="Arial" w:cs="Arial"/>
          <w:sz w:val="24"/>
          <w:szCs w:val="24"/>
        </w:rPr>
        <w:t>prasība.</w:t>
      </w:r>
    </w:p>
    <w:p w14:paraId="533458E1" w14:textId="77777777" w:rsidR="00301A31" w:rsidRPr="00486A54" w:rsidRDefault="00301A31" w:rsidP="00301A31">
      <w:pPr>
        <w:shd w:val="clear" w:color="auto" w:fill="FFFFFF"/>
        <w:spacing w:before="240" w:after="120"/>
        <w:ind w:left="720"/>
        <w:jc w:val="center"/>
        <w:rPr>
          <w:rFonts w:ascii="Arial" w:hAnsi="Arial" w:cs="Arial"/>
          <w:b/>
          <w:bCs/>
          <w:sz w:val="24"/>
          <w:szCs w:val="24"/>
        </w:rPr>
      </w:pPr>
      <w:r w:rsidRPr="00486A54">
        <w:rPr>
          <w:rFonts w:ascii="Arial" w:hAnsi="Arial" w:cs="Arial"/>
          <w:b/>
          <w:bCs/>
          <w:sz w:val="24"/>
          <w:szCs w:val="24"/>
        </w:rPr>
        <w:t>VII Noslēguma jautājumi</w:t>
      </w:r>
    </w:p>
    <w:p w14:paraId="1A4293FF" w14:textId="77777777" w:rsidR="00301A31" w:rsidRPr="00486A54" w:rsidRDefault="00301A31" w:rsidP="00301A31">
      <w:pPr>
        <w:pStyle w:val="tv213"/>
        <w:numPr>
          <w:ilvl w:val="0"/>
          <w:numId w:val="16"/>
        </w:numPr>
        <w:shd w:val="clear" w:color="auto" w:fill="FFFFFF"/>
        <w:spacing w:before="0" w:beforeAutospacing="0" w:after="0" w:afterAutospacing="0" w:line="276" w:lineRule="auto"/>
        <w:ind w:left="369" w:hanging="369"/>
        <w:jc w:val="both"/>
        <w:rPr>
          <w:rFonts w:ascii="Arial" w:hAnsi="Arial" w:cs="Arial"/>
        </w:rPr>
      </w:pPr>
      <w:bookmarkStart w:id="25" w:name="p37"/>
      <w:bookmarkStart w:id="26" w:name="p-1082208"/>
      <w:bookmarkStart w:id="27" w:name="p39"/>
      <w:bookmarkStart w:id="28" w:name="p-1082212"/>
      <w:bookmarkStart w:id="29" w:name="p40"/>
      <w:bookmarkStart w:id="30" w:name="p-1082213"/>
      <w:bookmarkStart w:id="31" w:name="_Hlk159925864"/>
      <w:bookmarkEnd w:id="25"/>
      <w:bookmarkEnd w:id="26"/>
      <w:bookmarkEnd w:id="27"/>
      <w:bookmarkEnd w:id="28"/>
      <w:bookmarkEnd w:id="29"/>
      <w:bookmarkEnd w:id="30"/>
      <w:r w:rsidRPr="00486A54">
        <w:rPr>
          <w:rFonts w:ascii="Arial" w:hAnsi="Arial" w:cs="Arial"/>
        </w:rPr>
        <w:lastRenderedPageBreak/>
        <w:t>Komisijas pieņemto</w:t>
      </w:r>
      <w:r>
        <w:rPr>
          <w:rFonts w:ascii="Arial" w:hAnsi="Arial" w:cs="Arial"/>
        </w:rPr>
        <w:t xml:space="preserve"> </w:t>
      </w:r>
      <w:r w:rsidRPr="00486A54">
        <w:rPr>
          <w:rFonts w:ascii="Arial" w:hAnsi="Arial" w:cs="Arial"/>
        </w:rPr>
        <w:t xml:space="preserve">lēmumu var apstrīdēt </w:t>
      </w:r>
      <w:r>
        <w:rPr>
          <w:rFonts w:ascii="Arial" w:hAnsi="Arial" w:cs="Arial"/>
        </w:rPr>
        <w:t>pie pašvaldības izpilddirektora</w:t>
      </w:r>
      <w:r w:rsidRPr="00486A54">
        <w:rPr>
          <w:rFonts w:ascii="Arial" w:hAnsi="Arial" w:cs="Arial"/>
        </w:rPr>
        <w:t>.</w:t>
      </w:r>
    </w:p>
    <w:p w14:paraId="07345277" w14:textId="77777777" w:rsidR="00301A31" w:rsidRPr="00486A54" w:rsidRDefault="00301A31" w:rsidP="00301A31">
      <w:pPr>
        <w:pStyle w:val="tv213"/>
        <w:numPr>
          <w:ilvl w:val="0"/>
          <w:numId w:val="16"/>
        </w:numPr>
        <w:shd w:val="clear" w:color="auto" w:fill="FFFFFF"/>
        <w:spacing w:before="0" w:beforeAutospacing="0" w:after="0" w:afterAutospacing="0" w:line="276" w:lineRule="auto"/>
        <w:ind w:left="369" w:hanging="369"/>
        <w:jc w:val="both"/>
        <w:rPr>
          <w:rFonts w:ascii="Arial" w:hAnsi="Arial" w:cs="Arial"/>
        </w:rPr>
      </w:pPr>
      <w:bookmarkStart w:id="32" w:name="_Hlk158195378"/>
      <w:r>
        <w:rPr>
          <w:rFonts w:ascii="Arial" w:hAnsi="Arial" w:cs="Arial"/>
        </w:rPr>
        <w:t>N</w:t>
      </w:r>
      <w:r w:rsidRPr="00486A54">
        <w:rPr>
          <w:rFonts w:ascii="Arial" w:hAnsi="Arial" w:cs="Arial"/>
        </w:rPr>
        <w:t xml:space="preserve">oteikumi stājas spēkā </w:t>
      </w:r>
      <w:hyperlink r:id="rId13" w:anchor="p47" w:tgtFrame="_blank" w:history="1">
        <w:r w:rsidRPr="00486A54">
          <w:rPr>
            <w:rStyle w:val="Hyperlink"/>
            <w:rFonts w:ascii="Arial" w:hAnsi="Arial" w:cs="Arial"/>
          </w:rPr>
          <w:t>Pašvaldību likuma 47. panta</w:t>
        </w:r>
      </w:hyperlink>
      <w:r w:rsidRPr="00486A54">
        <w:rPr>
          <w:rFonts w:ascii="Arial" w:hAnsi="Arial" w:cs="Arial"/>
        </w:rPr>
        <w:t xml:space="preserve"> pirmajā daļā noteiktā kārtībā.</w:t>
      </w:r>
    </w:p>
    <w:bookmarkEnd w:id="31"/>
    <w:p w14:paraId="7D4C54E0" w14:textId="77777777" w:rsidR="00301A31" w:rsidRDefault="00301A31" w:rsidP="00301A31">
      <w:pPr>
        <w:pStyle w:val="tv213"/>
        <w:numPr>
          <w:ilvl w:val="0"/>
          <w:numId w:val="16"/>
        </w:numPr>
        <w:shd w:val="clear" w:color="auto" w:fill="FFFFFF"/>
        <w:spacing w:before="0" w:beforeAutospacing="0" w:after="480" w:afterAutospacing="0" w:line="276" w:lineRule="auto"/>
        <w:ind w:left="369" w:hanging="369"/>
        <w:jc w:val="both"/>
        <w:rPr>
          <w:rFonts w:ascii="Arial" w:hAnsi="Arial" w:cs="Arial"/>
          <w:shd w:val="clear" w:color="auto" w:fill="FFFFFF"/>
        </w:rPr>
      </w:pPr>
      <w:r w:rsidRPr="00486A54">
        <w:rPr>
          <w:rFonts w:ascii="Arial" w:hAnsi="Arial" w:cs="Arial"/>
          <w:shd w:val="clear" w:color="auto" w:fill="FFFFFF"/>
        </w:rPr>
        <w:t xml:space="preserve">Ar šo </w:t>
      </w:r>
      <w:r>
        <w:rPr>
          <w:rFonts w:ascii="Arial" w:hAnsi="Arial" w:cs="Arial"/>
          <w:shd w:val="clear" w:color="auto" w:fill="FFFFFF"/>
        </w:rPr>
        <w:t>n</w:t>
      </w:r>
      <w:r w:rsidRPr="00486A54">
        <w:rPr>
          <w:rFonts w:ascii="Arial" w:hAnsi="Arial" w:cs="Arial"/>
          <w:shd w:val="clear" w:color="auto" w:fill="FFFFFF"/>
        </w:rPr>
        <w:t>oteikumu spēkā stāšanos atzīt par spēku zaudējušiem 2022. gada 26. maija Dienvidkurzemes novada pašvaldības saistošos noteikumus Nr. 2022/18</w:t>
      </w:r>
      <w:r>
        <w:rPr>
          <w:rFonts w:ascii="Arial" w:hAnsi="Arial" w:cs="Arial"/>
          <w:shd w:val="clear" w:color="auto" w:fill="FFFFFF"/>
        </w:rPr>
        <w:t> </w:t>
      </w:r>
      <w:r w:rsidRPr="00486A54">
        <w:rPr>
          <w:rFonts w:ascii="Arial" w:hAnsi="Arial" w:cs="Arial"/>
          <w:shd w:val="clear" w:color="auto" w:fill="FFFFFF"/>
        </w:rPr>
        <w:t>“</w:t>
      </w:r>
      <w:r w:rsidRPr="00486A54">
        <w:rPr>
          <w:rFonts w:ascii="Arial" w:hAnsi="Arial" w:cs="Arial"/>
        </w:rPr>
        <w:t>Dienvidkurzemes novada pašvaldības projektu finansējuma konkurss iedzīvotāju iniciatīvu īstenošanai</w:t>
      </w:r>
      <w:r w:rsidRPr="00486A54">
        <w:rPr>
          <w:rFonts w:ascii="Arial" w:hAnsi="Arial" w:cs="Arial"/>
          <w:shd w:val="clear" w:color="auto" w:fill="FFFFFF"/>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884"/>
        <w:gridCol w:w="1926"/>
      </w:tblGrid>
      <w:tr w:rsidR="00301A31" w14:paraId="788C56ED" w14:textId="77777777" w:rsidTr="00BC17A7">
        <w:tc>
          <w:tcPr>
            <w:tcW w:w="4536" w:type="dxa"/>
          </w:tcPr>
          <w:p w14:paraId="746117AC" w14:textId="77777777" w:rsidR="00301A31" w:rsidRDefault="00301A31" w:rsidP="00BC17A7">
            <w:pPr>
              <w:pStyle w:val="tv213"/>
              <w:spacing w:before="0" w:beforeAutospacing="0" w:after="0" w:afterAutospacing="0" w:line="276" w:lineRule="auto"/>
              <w:jc w:val="both"/>
              <w:rPr>
                <w:rFonts w:ascii="Arial" w:hAnsi="Arial" w:cs="Arial"/>
              </w:rPr>
            </w:pPr>
            <w:r w:rsidRPr="00486A54">
              <w:rPr>
                <w:rFonts w:ascii="Arial" w:hAnsi="Arial" w:cs="Arial"/>
              </w:rPr>
              <w:t>Pašvaldības domes priekšsēdētājs</w:t>
            </w:r>
          </w:p>
        </w:tc>
        <w:tc>
          <w:tcPr>
            <w:tcW w:w="2977" w:type="dxa"/>
          </w:tcPr>
          <w:p w14:paraId="4BD61CE4" w14:textId="77777777" w:rsidR="00301A31" w:rsidRDefault="00301A31" w:rsidP="00BC17A7">
            <w:pPr>
              <w:pStyle w:val="tv213"/>
              <w:spacing w:before="0" w:beforeAutospacing="0" w:after="0" w:afterAutospacing="0" w:line="276" w:lineRule="auto"/>
              <w:jc w:val="both"/>
              <w:rPr>
                <w:rFonts w:ascii="Arial" w:hAnsi="Arial" w:cs="Arial"/>
              </w:rPr>
            </w:pPr>
          </w:p>
        </w:tc>
        <w:tc>
          <w:tcPr>
            <w:tcW w:w="1955" w:type="dxa"/>
          </w:tcPr>
          <w:p w14:paraId="701F36F5" w14:textId="77777777" w:rsidR="00301A31" w:rsidRDefault="00301A31" w:rsidP="00BC17A7">
            <w:pPr>
              <w:spacing w:after="0"/>
              <w:jc w:val="right"/>
              <w:rPr>
                <w:rFonts w:ascii="Arial" w:hAnsi="Arial" w:cs="Arial"/>
              </w:rPr>
            </w:pPr>
            <w:bookmarkStart w:id="33" w:name="_Hlk159926112"/>
            <w:r w:rsidRPr="00721623">
              <w:rPr>
                <w:rFonts w:ascii="Arial" w:hAnsi="Arial" w:cs="Arial"/>
                <w:sz w:val="24"/>
                <w:szCs w:val="24"/>
              </w:rPr>
              <w:t xml:space="preserve">Aivars </w:t>
            </w:r>
            <w:proofErr w:type="spellStart"/>
            <w:r w:rsidRPr="00721623">
              <w:rPr>
                <w:rFonts w:ascii="Arial" w:hAnsi="Arial" w:cs="Arial"/>
                <w:sz w:val="24"/>
                <w:szCs w:val="24"/>
              </w:rPr>
              <w:t>Priedols</w:t>
            </w:r>
            <w:bookmarkEnd w:id="33"/>
            <w:proofErr w:type="spellEnd"/>
          </w:p>
        </w:tc>
      </w:tr>
    </w:tbl>
    <w:p w14:paraId="2EA09C49" w14:textId="1F5EF087" w:rsidR="000B5EB1" w:rsidRPr="00287973" w:rsidRDefault="000B5EB1" w:rsidP="00287973">
      <w:pPr>
        <w:spacing w:after="0" w:line="240" w:lineRule="auto"/>
        <w:rPr>
          <w:rFonts w:ascii="Arial" w:eastAsia="Times New Roman" w:hAnsi="Arial" w:cs="Arial"/>
          <w:sz w:val="24"/>
          <w:szCs w:val="24"/>
        </w:rPr>
      </w:pPr>
      <w:bookmarkStart w:id="34" w:name="p43"/>
      <w:bookmarkStart w:id="35" w:name="p-1082217"/>
      <w:bookmarkEnd w:id="32"/>
      <w:bookmarkEnd w:id="34"/>
      <w:bookmarkEnd w:id="35"/>
    </w:p>
    <w:sectPr w:rsidR="000B5EB1" w:rsidRPr="00287973" w:rsidSect="00686B56">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67F5" w14:textId="77777777" w:rsidR="00686B56" w:rsidRDefault="00686B56" w:rsidP="00447B55">
      <w:pPr>
        <w:spacing w:after="0" w:line="240" w:lineRule="auto"/>
      </w:pPr>
      <w:r>
        <w:separator/>
      </w:r>
    </w:p>
  </w:endnote>
  <w:endnote w:type="continuationSeparator" w:id="0">
    <w:p w14:paraId="0A694413" w14:textId="77777777" w:rsidR="00686B56" w:rsidRDefault="00686B56" w:rsidP="0044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3AA5" w14:textId="77777777" w:rsidR="00686B56" w:rsidRDefault="00686B56" w:rsidP="00447B55">
      <w:pPr>
        <w:spacing w:after="0" w:line="240" w:lineRule="auto"/>
      </w:pPr>
      <w:r>
        <w:separator/>
      </w:r>
    </w:p>
  </w:footnote>
  <w:footnote w:type="continuationSeparator" w:id="0">
    <w:p w14:paraId="6F361768" w14:textId="77777777" w:rsidR="00686B56" w:rsidRDefault="00686B56" w:rsidP="00447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47B55" w14:paraId="3DEA967A" w14:textId="77777777" w:rsidTr="007836E5">
      <w:tc>
        <w:tcPr>
          <w:tcW w:w="9180" w:type="dxa"/>
          <w:tcBorders>
            <w:top w:val="nil"/>
            <w:left w:val="nil"/>
            <w:bottom w:val="single" w:sz="4" w:space="0" w:color="auto"/>
            <w:right w:val="nil"/>
          </w:tcBorders>
          <w:hideMark/>
        </w:tcPr>
        <w:p w14:paraId="3AF5FEDE" w14:textId="77777777" w:rsidR="00447B55" w:rsidRDefault="00447B55" w:rsidP="00447B55">
          <w:pPr>
            <w:pStyle w:val="Heading11"/>
            <w:spacing w:before="120" w:after="120" w:line="276" w:lineRule="auto"/>
            <w:ind w:right="-2"/>
            <w:rPr>
              <w:sz w:val="36"/>
              <w:szCs w:val="36"/>
              <w:lang w:val="lv-LV"/>
            </w:rPr>
          </w:pPr>
          <w:r>
            <w:rPr>
              <w:noProof/>
              <w:sz w:val="36"/>
              <w:szCs w:val="36"/>
              <w:lang w:val="lv-LV" w:eastAsia="lv-LV"/>
            </w:rPr>
            <w:drawing>
              <wp:inline distT="0" distB="0" distL="0" distR="0" wp14:anchorId="4D648AAB" wp14:editId="2528A028">
                <wp:extent cx="520700" cy="762000"/>
                <wp:effectExtent l="0" t="0" r="0" b="0"/>
                <wp:docPr id="1" name="Picture 1"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762000"/>
                        </a:xfrm>
                        <a:prstGeom prst="rect">
                          <a:avLst/>
                        </a:prstGeom>
                        <a:noFill/>
                        <a:ln>
                          <a:noFill/>
                        </a:ln>
                      </pic:spPr>
                    </pic:pic>
                  </a:graphicData>
                </a:graphic>
              </wp:inline>
            </w:drawing>
          </w:r>
        </w:p>
        <w:p w14:paraId="0A3F6AA3" w14:textId="77777777" w:rsidR="00447B55" w:rsidRPr="00E01F25" w:rsidRDefault="00447B55" w:rsidP="00447B55">
          <w:pPr>
            <w:pStyle w:val="Heading11"/>
            <w:spacing w:before="120" w:after="120" w:line="276" w:lineRule="auto"/>
            <w:ind w:right="-2"/>
            <w:rPr>
              <w:rFonts w:ascii="Arial" w:hAnsi="Arial" w:cs="Arial"/>
              <w:b w:val="0"/>
              <w:bCs w:val="0"/>
              <w:sz w:val="28"/>
              <w:szCs w:val="28"/>
              <w:lang w:val="lv-LV"/>
            </w:rPr>
          </w:pPr>
          <w:r w:rsidRPr="00E01F25">
            <w:rPr>
              <w:rFonts w:ascii="Arial" w:hAnsi="Arial" w:cs="Arial"/>
              <w:b w:val="0"/>
              <w:bCs w:val="0"/>
              <w:sz w:val="28"/>
              <w:szCs w:val="28"/>
              <w:lang w:val="lv-LV"/>
            </w:rPr>
            <w:t>Dienvidkurzemes novada pašvaldība</w:t>
          </w:r>
        </w:p>
      </w:tc>
    </w:tr>
  </w:tbl>
  <w:p w14:paraId="6B9BA70D" w14:textId="77777777" w:rsidR="00447B55" w:rsidRDefault="00447B55" w:rsidP="00447B55">
    <w:pPr>
      <w:jc w:val="center"/>
    </w:pPr>
    <w:r>
      <w:t>Lielā iela 76, Grobiņa, Dienvidkurzemes novads, LV-3430, reģistrācijas Nr. 90000058625,                       tālr. 63490458, e-pasts pasts@dkn.lv, www.dkn.lv</w:t>
    </w:r>
  </w:p>
  <w:p w14:paraId="42342B36" w14:textId="5B893D00" w:rsidR="00447B55" w:rsidRPr="00447B55" w:rsidRDefault="00447B55" w:rsidP="00447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77D8C"/>
    <w:multiLevelType w:val="multilevel"/>
    <w:tmpl w:val="7F7A1352"/>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3E12B53"/>
    <w:multiLevelType w:val="multilevel"/>
    <w:tmpl w:val="AEA8196C"/>
    <w:lvl w:ilvl="0">
      <w:start w:val="4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8B40D3"/>
    <w:multiLevelType w:val="multilevel"/>
    <w:tmpl w:val="F03AA764"/>
    <w:lvl w:ilvl="0">
      <w:start w:val="11"/>
      <w:numFmt w:val="decimal"/>
      <w:lvlText w:val="%1."/>
      <w:lvlJc w:val="left"/>
      <w:pPr>
        <w:ind w:left="540" w:hanging="54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1473C14"/>
    <w:multiLevelType w:val="multilevel"/>
    <w:tmpl w:val="B7D4C1CA"/>
    <w:lvl w:ilvl="0">
      <w:start w:val="45"/>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3685788"/>
    <w:multiLevelType w:val="hybridMultilevel"/>
    <w:tmpl w:val="6950B972"/>
    <w:lvl w:ilvl="0" w:tplc="D8C46636">
      <w:start w:val="1"/>
      <w:numFmt w:val="decimal"/>
      <w:lvlText w:val="%1."/>
      <w:lvlJc w:val="left"/>
      <w:pPr>
        <w:ind w:left="720" w:hanging="360"/>
      </w:pPr>
      <w:rPr>
        <w:rFonts w:ascii="Arial" w:eastAsiaTheme="minorHAnsi" w:hAnsi="Arial" w:cs="Arial" w:hint="default"/>
        <w:b w:val="0"/>
        <w:bCs/>
        <w:i w:val="0"/>
        <w:iCs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ACB424A"/>
    <w:multiLevelType w:val="hybridMultilevel"/>
    <w:tmpl w:val="C36C96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0B76BBA"/>
    <w:multiLevelType w:val="multilevel"/>
    <w:tmpl w:val="761ECB42"/>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316559E"/>
    <w:multiLevelType w:val="multilevel"/>
    <w:tmpl w:val="8CA8A6D4"/>
    <w:lvl w:ilvl="0">
      <w:start w:val="44"/>
      <w:numFmt w:val="decimal"/>
      <w:lvlText w:val="%1."/>
      <w:lvlJc w:val="left"/>
      <w:pPr>
        <w:ind w:left="525" w:hanging="52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48180163"/>
    <w:multiLevelType w:val="hybridMultilevel"/>
    <w:tmpl w:val="035660CC"/>
    <w:lvl w:ilvl="0" w:tplc="FA16B5C0">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1A625AE"/>
    <w:multiLevelType w:val="multilevel"/>
    <w:tmpl w:val="159C7D46"/>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3164B44"/>
    <w:multiLevelType w:val="multilevel"/>
    <w:tmpl w:val="2D72CFD8"/>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3DA131B"/>
    <w:multiLevelType w:val="multilevel"/>
    <w:tmpl w:val="88D6EB3C"/>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60A15C7"/>
    <w:multiLevelType w:val="hybridMultilevel"/>
    <w:tmpl w:val="4F8E4F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FB7E2D"/>
    <w:multiLevelType w:val="multilevel"/>
    <w:tmpl w:val="790E6F9A"/>
    <w:lvl w:ilvl="0">
      <w:start w:val="36"/>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FB860CE"/>
    <w:multiLevelType w:val="hybridMultilevel"/>
    <w:tmpl w:val="227EB5C8"/>
    <w:lvl w:ilvl="0" w:tplc="33BE5186">
      <w:start w:val="8"/>
      <w:numFmt w:val="decimal"/>
      <w:lvlText w:val="%1."/>
      <w:lvlJc w:val="left"/>
      <w:pPr>
        <w:ind w:left="720" w:hanging="360"/>
      </w:pPr>
      <w:rPr>
        <w:rFonts w:hint="default"/>
        <w:b/>
      </w:rPr>
    </w:lvl>
    <w:lvl w:ilvl="1" w:tplc="6CFA15B0">
      <w:start w:val="1"/>
      <w:numFmt w:val="lowerLetter"/>
      <w:lvlText w:val="%2."/>
      <w:lvlJc w:val="left"/>
      <w:pPr>
        <w:ind w:left="1440" w:hanging="360"/>
      </w:pPr>
      <w:rPr>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452718"/>
    <w:multiLevelType w:val="hybridMultilevel"/>
    <w:tmpl w:val="814CA980"/>
    <w:lvl w:ilvl="0" w:tplc="D556E00A">
      <w:start w:val="3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27C43D3"/>
    <w:multiLevelType w:val="hybridMultilevel"/>
    <w:tmpl w:val="FB0E148A"/>
    <w:lvl w:ilvl="0" w:tplc="658044FC">
      <w:start w:val="33"/>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B6E71A9"/>
    <w:multiLevelType w:val="multilevel"/>
    <w:tmpl w:val="80024976"/>
    <w:lvl w:ilvl="0">
      <w:start w:val="25"/>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0910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1269609">
    <w:abstractNumId w:val="15"/>
  </w:num>
  <w:num w:numId="3" w16cid:durableId="201745311">
    <w:abstractNumId w:val="16"/>
  </w:num>
  <w:num w:numId="4" w16cid:durableId="1239243474">
    <w:abstractNumId w:val="5"/>
  </w:num>
  <w:num w:numId="5" w16cid:durableId="1735546068">
    <w:abstractNumId w:val="12"/>
  </w:num>
  <w:num w:numId="6" w16cid:durableId="691608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5312694">
    <w:abstractNumId w:val="14"/>
  </w:num>
  <w:num w:numId="8" w16cid:durableId="1819376647">
    <w:abstractNumId w:val="10"/>
  </w:num>
  <w:num w:numId="9" w16cid:durableId="987249410">
    <w:abstractNumId w:val="6"/>
  </w:num>
  <w:num w:numId="10" w16cid:durableId="1581863517">
    <w:abstractNumId w:val="11"/>
  </w:num>
  <w:num w:numId="11" w16cid:durableId="1820807492">
    <w:abstractNumId w:val="9"/>
  </w:num>
  <w:num w:numId="12" w16cid:durableId="5637649">
    <w:abstractNumId w:val="17"/>
  </w:num>
  <w:num w:numId="13" w16cid:durableId="451437195">
    <w:abstractNumId w:val="0"/>
  </w:num>
  <w:num w:numId="14" w16cid:durableId="1304233645">
    <w:abstractNumId w:val="7"/>
  </w:num>
  <w:num w:numId="15" w16cid:durableId="2029213150">
    <w:abstractNumId w:val="3"/>
  </w:num>
  <w:num w:numId="16" w16cid:durableId="299923957">
    <w:abstractNumId w:val="1"/>
  </w:num>
  <w:num w:numId="17" w16cid:durableId="1610624675">
    <w:abstractNumId w:val="13"/>
  </w:num>
  <w:num w:numId="18" w16cid:durableId="100614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QtZfaNSRIi1lgJuglRnm6FtvlV2RzNKOa0efLp+SNgJf37jyiTNyMZUWk73qwsqF95VlUOloW5TC5JiwrJGag==" w:salt="dNGth2Oo5TI57K03vKBN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55"/>
    <w:rsid w:val="0001689F"/>
    <w:rsid w:val="0005188D"/>
    <w:rsid w:val="00085B44"/>
    <w:rsid w:val="000A7A71"/>
    <w:rsid w:val="000B5EB1"/>
    <w:rsid w:val="000E46D9"/>
    <w:rsid w:val="00102DCC"/>
    <w:rsid w:val="00111D81"/>
    <w:rsid w:val="0012214A"/>
    <w:rsid w:val="001D1C5C"/>
    <w:rsid w:val="0025157E"/>
    <w:rsid w:val="00287973"/>
    <w:rsid w:val="002B16E0"/>
    <w:rsid w:val="00301A31"/>
    <w:rsid w:val="00305FB8"/>
    <w:rsid w:val="00337D8D"/>
    <w:rsid w:val="00350A52"/>
    <w:rsid w:val="00390B64"/>
    <w:rsid w:val="003B6DA3"/>
    <w:rsid w:val="004116CB"/>
    <w:rsid w:val="00421BE5"/>
    <w:rsid w:val="00447B55"/>
    <w:rsid w:val="0047573F"/>
    <w:rsid w:val="004775E9"/>
    <w:rsid w:val="004E3286"/>
    <w:rsid w:val="004F7273"/>
    <w:rsid w:val="00511C83"/>
    <w:rsid w:val="0054386E"/>
    <w:rsid w:val="00567078"/>
    <w:rsid w:val="00577FEC"/>
    <w:rsid w:val="00591544"/>
    <w:rsid w:val="005A06FE"/>
    <w:rsid w:val="00614BF1"/>
    <w:rsid w:val="00674C5E"/>
    <w:rsid w:val="00686B56"/>
    <w:rsid w:val="006A1B8D"/>
    <w:rsid w:val="006F7D6B"/>
    <w:rsid w:val="00706F84"/>
    <w:rsid w:val="007470E7"/>
    <w:rsid w:val="007A49CB"/>
    <w:rsid w:val="007C79A1"/>
    <w:rsid w:val="007D2EDC"/>
    <w:rsid w:val="00813C27"/>
    <w:rsid w:val="008627C8"/>
    <w:rsid w:val="00874B60"/>
    <w:rsid w:val="00875150"/>
    <w:rsid w:val="008C234F"/>
    <w:rsid w:val="008C2ABF"/>
    <w:rsid w:val="008D283C"/>
    <w:rsid w:val="008F4DD5"/>
    <w:rsid w:val="00917D92"/>
    <w:rsid w:val="009956F9"/>
    <w:rsid w:val="00A40FA0"/>
    <w:rsid w:val="00A62E7D"/>
    <w:rsid w:val="00B0628A"/>
    <w:rsid w:val="00B37307"/>
    <w:rsid w:val="00BA4377"/>
    <w:rsid w:val="00BD00AF"/>
    <w:rsid w:val="00C32D48"/>
    <w:rsid w:val="00C35A79"/>
    <w:rsid w:val="00C4611E"/>
    <w:rsid w:val="00CC04C9"/>
    <w:rsid w:val="00D53870"/>
    <w:rsid w:val="00D957F8"/>
    <w:rsid w:val="00E01F25"/>
    <w:rsid w:val="00E35090"/>
    <w:rsid w:val="00E63A66"/>
    <w:rsid w:val="00E80399"/>
    <w:rsid w:val="00E9247E"/>
    <w:rsid w:val="00EB4698"/>
    <w:rsid w:val="00F47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B675"/>
  <w15:chartTrackingRefBased/>
  <w15:docId w15:val="{4379D0FF-FA51-4E0C-A780-36EA9060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ABF"/>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B55"/>
  </w:style>
  <w:style w:type="paragraph" w:styleId="Footer">
    <w:name w:val="footer"/>
    <w:basedOn w:val="Normal"/>
    <w:link w:val="FooterChar"/>
    <w:uiPriority w:val="99"/>
    <w:unhideWhenUsed/>
    <w:rsid w:val="00447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B55"/>
  </w:style>
  <w:style w:type="character" w:customStyle="1" w:styleId="Heading1Char">
    <w:name w:val="Heading 1 Char"/>
    <w:aliases w:val="Body Text Char,Char Char Char1,Char Char Char Char"/>
    <w:basedOn w:val="DefaultParagraphFont"/>
    <w:link w:val="Heading11"/>
    <w:locked/>
    <w:rsid w:val="00447B55"/>
    <w:rPr>
      <w:rFonts w:ascii="Times New Roman" w:eastAsia="Times New Roman" w:hAnsi="Times New Roman" w:cs="Times New Roman"/>
      <w:b/>
      <w:bCs/>
      <w:sz w:val="48"/>
      <w:szCs w:val="24"/>
      <w:lang w:val="en-GB"/>
    </w:rPr>
  </w:style>
  <w:style w:type="paragraph" w:customStyle="1" w:styleId="Heading11">
    <w:name w:val="Heading 11"/>
    <w:aliases w:val="Body Text,Char Char,Char Char Char"/>
    <w:basedOn w:val="Normal"/>
    <w:next w:val="Normal"/>
    <w:link w:val="Heading1Char"/>
    <w:qFormat/>
    <w:rsid w:val="00447B55"/>
    <w:pPr>
      <w:keepNext/>
      <w:spacing w:after="0" w:line="240" w:lineRule="auto"/>
      <w:jc w:val="center"/>
      <w:outlineLvl w:val="0"/>
    </w:pPr>
    <w:rPr>
      <w:rFonts w:ascii="Times New Roman" w:eastAsia="Times New Roman" w:hAnsi="Times New Roman"/>
      <w:b/>
      <w:bCs/>
      <w:sz w:val="48"/>
      <w:szCs w:val="24"/>
      <w:lang w:val="en-GB"/>
    </w:rPr>
  </w:style>
  <w:style w:type="character" w:customStyle="1" w:styleId="ListParagraphChar">
    <w:name w:val="List Paragraph Char"/>
    <w:aliases w:val="Normal bullet 2 Char,Bullet list Char,Syle 1 Char,Saraksta rindkopa1 Char"/>
    <w:link w:val="ListParagraph"/>
    <w:uiPriority w:val="99"/>
    <w:locked/>
    <w:rsid w:val="008C2ABF"/>
    <w:rPr>
      <w:rFonts w:ascii="Calibri" w:eastAsia="Calibri" w:hAnsi="Calibri" w:cs="Times New Roman"/>
      <w:lang w:val="lv-LV"/>
    </w:rPr>
  </w:style>
  <w:style w:type="paragraph" w:styleId="ListParagraph">
    <w:name w:val="List Paragraph"/>
    <w:aliases w:val="Normal bullet 2,Bullet list,Syle 1,Saraksta rindkopa1"/>
    <w:basedOn w:val="Normal"/>
    <w:link w:val="ListParagraphChar"/>
    <w:uiPriority w:val="99"/>
    <w:qFormat/>
    <w:rsid w:val="008C2ABF"/>
    <w:pPr>
      <w:ind w:left="720"/>
      <w:contextualSpacing/>
    </w:pPr>
  </w:style>
  <w:style w:type="character" w:styleId="Hyperlink">
    <w:name w:val="Hyperlink"/>
    <w:basedOn w:val="DefaultParagraphFont"/>
    <w:uiPriority w:val="99"/>
    <w:unhideWhenUsed/>
    <w:rsid w:val="007470E7"/>
    <w:rPr>
      <w:color w:val="0563C1" w:themeColor="hyperlink"/>
      <w:u w:val="single"/>
    </w:rPr>
  </w:style>
  <w:style w:type="paragraph" w:styleId="BalloonText">
    <w:name w:val="Balloon Text"/>
    <w:basedOn w:val="Normal"/>
    <w:link w:val="BalloonTextChar"/>
    <w:uiPriority w:val="99"/>
    <w:semiHidden/>
    <w:unhideWhenUsed/>
    <w:rsid w:val="00D53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870"/>
    <w:rPr>
      <w:rFonts w:ascii="Segoe UI" w:eastAsia="Calibri" w:hAnsi="Segoe UI" w:cs="Segoe UI"/>
      <w:sz w:val="18"/>
      <w:szCs w:val="18"/>
      <w:lang w:val="lv-LV"/>
    </w:rPr>
  </w:style>
  <w:style w:type="character" w:customStyle="1" w:styleId="normaltextrun">
    <w:name w:val="normaltextrun"/>
    <w:basedOn w:val="DefaultParagraphFont"/>
    <w:rsid w:val="00CC04C9"/>
  </w:style>
  <w:style w:type="table" w:styleId="TableGrid">
    <w:name w:val="Table Grid"/>
    <w:basedOn w:val="TableNormal"/>
    <w:uiPriority w:val="39"/>
    <w:rsid w:val="000B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5EB1"/>
    <w:rPr>
      <w:color w:val="605E5C"/>
      <w:shd w:val="clear" w:color="auto" w:fill="E1DFDD"/>
    </w:rPr>
  </w:style>
  <w:style w:type="paragraph" w:styleId="NoSpacing">
    <w:name w:val="No Spacing"/>
    <w:uiPriority w:val="1"/>
    <w:qFormat/>
    <w:rsid w:val="00301A31"/>
    <w:pPr>
      <w:spacing w:after="0" w:line="240" w:lineRule="auto"/>
    </w:pPr>
    <w:rPr>
      <w:rFonts w:ascii="Calibri" w:eastAsia="Calibri" w:hAnsi="Calibri" w:cs="Times New Roman"/>
      <w:lang w:val="lv-LV"/>
    </w:rPr>
  </w:style>
  <w:style w:type="paragraph" w:customStyle="1" w:styleId="tv213">
    <w:name w:val="tv213"/>
    <w:basedOn w:val="Normal"/>
    <w:rsid w:val="00301A31"/>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tvija.gov.lv/KDV/Write/NewMessage?address=_DEFAULT@9000005862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sts@dkn.lv" TargetMode="External"/><Relationship Id="rId4" Type="http://schemas.openxmlformats.org/officeDocument/2006/relationships/webSettings" Target="webSettings.xml"/><Relationship Id="rId9" Type="http://schemas.openxmlformats.org/officeDocument/2006/relationships/hyperlink" Target="http://www.dkn.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11052</Words>
  <Characters>6301</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Grobiņas Novads</dc:creator>
  <cp:keywords/>
  <dc:description/>
  <cp:lastModifiedBy>Arta Grudule</cp:lastModifiedBy>
  <cp:revision>7</cp:revision>
  <cp:lastPrinted>2022-06-16T10:34:00Z</cp:lastPrinted>
  <dcterms:created xsi:type="dcterms:W3CDTF">2022-06-30T12:32:00Z</dcterms:created>
  <dcterms:modified xsi:type="dcterms:W3CDTF">2024-03-14T11:38:00Z</dcterms:modified>
</cp:coreProperties>
</file>