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2765" w14:textId="77777777" w:rsidR="00A90788" w:rsidRDefault="00A90788" w:rsidP="00A90788">
      <w:pPr>
        <w:spacing w:after="0" w:line="240" w:lineRule="auto"/>
        <w:jc w:val="right"/>
        <w:rPr>
          <w:rFonts w:ascii="Times New Roman" w:hAnsi="Times New Roman"/>
          <w:b/>
          <w:sz w:val="24"/>
          <w:szCs w:val="24"/>
        </w:rPr>
      </w:pPr>
      <w:r w:rsidRPr="008F012E">
        <w:rPr>
          <w:rFonts w:ascii="Times New Roman" w:hAnsi="Times New Roman"/>
          <w:b/>
          <w:sz w:val="24"/>
          <w:szCs w:val="24"/>
        </w:rPr>
        <w:t>Pielikums Nr. 4</w:t>
      </w:r>
    </w:p>
    <w:p w14:paraId="231D44D4" w14:textId="77777777" w:rsidR="00A90788" w:rsidRDefault="00A90788" w:rsidP="00A90788">
      <w:pPr>
        <w:widowControl w:val="0"/>
        <w:autoSpaceDE w:val="0"/>
        <w:autoSpaceDN w:val="0"/>
        <w:spacing w:after="0" w:line="240" w:lineRule="auto"/>
        <w:ind w:left="1020" w:hanging="360"/>
        <w:jc w:val="right"/>
        <w:rPr>
          <w:rFonts w:ascii="Times New Roman" w:hAnsi="Times New Roman"/>
          <w:bCs/>
          <w:sz w:val="24"/>
          <w:szCs w:val="24"/>
          <w:lang w:bidi="en-US"/>
        </w:rPr>
      </w:pPr>
      <w:r>
        <w:rPr>
          <w:rFonts w:ascii="Times New Roman" w:hAnsi="Times New Roman"/>
          <w:bCs/>
          <w:sz w:val="24"/>
          <w:szCs w:val="24"/>
          <w:lang w:bidi="en-US"/>
        </w:rPr>
        <w:t>Dienvidkurzemes novada pašvaldības</w:t>
      </w:r>
    </w:p>
    <w:p w14:paraId="34E64BAA" w14:textId="77777777" w:rsidR="00A90788" w:rsidRDefault="00A90788" w:rsidP="00A90788">
      <w:pPr>
        <w:spacing w:after="0" w:line="240" w:lineRule="auto"/>
        <w:jc w:val="right"/>
        <w:rPr>
          <w:rFonts w:ascii="Times New Roman" w:hAnsi="Times New Roman"/>
          <w:bCs/>
          <w:sz w:val="24"/>
          <w:szCs w:val="24"/>
          <w:lang w:bidi="en-US"/>
        </w:rPr>
      </w:pPr>
      <w:r>
        <w:rPr>
          <w:rFonts w:ascii="Times New Roman" w:hAnsi="Times New Roman"/>
          <w:bCs/>
          <w:sz w:val="24"/>
          <w:szCs w:val="24"/>
          <w:lang w:bidi="en-US"/>
        </w:rPr>
        <w:t>saistošajiem noteikumiem Nr.2022/18</w:t>
      </w:r>
    </w:p>
    <w:p w14:paraId="01F179A6" w14:textId="77777777" w:rsidR="00A90788" w:rsidRPr="008F012E" w:rsidRDefault="00A90788" w:rsidP="00A90788">
      <w:pPr>
        <w:spacing w:after="0" w:line="240" w:lineRule="auto"/>
        <w:jc w:val="right"/>
        <w:rPr>
          <w:rFonts w:ascii="Times New Roman" w:hAnsi="Times New Roman"/>
          <w:b/>
          <w:sz w:val="24"/>
          <w:szCs w:val="24"/>
        </w:rPr>
      </w:pPr>
    </w:p>
    <w:p w14:paraId="27D49452" w14:textId="77777777" w:rsidR="00A90788" w:rsidRPr="008F012E" w:rsidRDefault="00A90788" w:rsidP="00A90788">
      <w:pPr>
        <w:spacing w:after="0" w:line="240" w:lineRule="auto"/>
        <w:jc w:val="center"/>
        <w:rPr>
          <w:rFonts w:ascii="Times New Roman" w:hAnsi="Times New Roman"/>
          <w:b/>
          <w:sz w:val="24"/>
          <w:szCs w:val="24"/>
        </w:rPr>
      </w:pPr>
      <w:r w:rsidRPr="008F012E">
        <w:rPr>
          <w:rFonts w:ascii="Times New Roman" w:hAnsi="Times New Roman"/>
          <w:b/>
          <w:sz w:val="24"/>
          <w:szCs w:val="24"/>
        </w:rPr>
        <w:t>Projekta finansēšanas līgums Nr._____</w:t>
      </w:r>
    </w:p>
    <w:p w14:paraId="214ADE6B" w14:textId="77777777" w:rsidR="00A90788" w:rsidRPr="008F012E" w:rsidRDefault="00A90788" w:rsidP="00A90788">
      <w:pPr>
        <w:spacing w:after="0" w:line="240" w:lineRule="auto"/>
        <w:ind w:right="-1"/>
        <w:jc w:val="both"/>
        <w:rPr>
          <w:rFonts w:ascii="Times New Roman" w:hAnsi="Times New Roman"/>
          <w:sz w:val="24"/>
          <w:szCs w:val="24"/>
        </w:rPr>
      </w:pPr>
      <w:r w:rsidRPr="008F012E">
        <w:rPr>
          <w:rFonts w:ascii="Times New Roman" w:hAnsi="Times New Roman"/>
          <w:sz w:val="24"/>
          <w:szCs w:val="24"/>
        </w:rPr>
        <w:t>Grobiņā, Dienvidkurzemes novadā</w:t>
      </w:r>
      <w:r w:rsidRPr="008F012E">
        <w:rPr>
          <w:rFonts w:ascii="Times New Roman" w:hAnsi="Times New Roman"/>
          <w:sz w:val="24"/>
          <w:szCs w:val="24"/>
        </w:rPr>
        <w:tab/>
      </w:r>
      <w:r w:rsidRPr="008F012E">
        <w:rPr>
          <w:rFonts w:ascii="Times New Roman" w:hAnsi="Times New Roman"/>
          <w:sz w:val="24"/>
          <w:szCs w:val="24"/>
        </w:rPr>
        <w:tab/>
      </w:r>
      <w:r w:rsidRPr="008F012E">
        <w:rPr>
          <w:rFonts w:ascii="Times New Roman" w:hAnsi="Times New Roman"/>
          <w:sz w:val="24"/>
          <w:szCs w:val="24"/>
        </w:rPr>
        <w:tab/>
      </w:r>
      <w:r w:rsidRPr="008F012E">
        <w:rPr>
          <w:rFonts w:ascii="Times New Roman" w:hAnsi="Times New Roman"/>
          <w:sz w:val="24"/>
          <w:szCs w:val="24"/>
        </w:rPr>
        <w:tab/>
        <w:t xml:space="preserve">      20__.gada __._____________</w:t>
      </w:r>
    </w:p>
    <w:p w14:paraId="50436412" w14:textId="77777777" w:rsidR="00A90788" w:rsidRPr="008F012E" w:rsidRDefault="00A90788" w:rsidP="00A90788">
      <w:pPr>
        <w:spacing w:after="0" w:line="240" w:lineRule="auto"/>
        <w:jc w:val="both"/>
        <w:rPr>
          <w:rFonts w:ascii="Times New Roman" w:hAnsi="Times New Roman"/>
          <w:sz w:val="24"/>
          <w:szCs w:val="24"/>
        </w:rPr>
      </w:pPr>
      <w:r w:rsidRPr="008F012E">
        <w:rPr>
          <w:rFonts w:ascii="Times New Roman" w:hAnsi="Times New Roman"/>
          <w:b/>
          <w:sz w:val="24"/>
          <w:szCs w:val="24"/>
        </w:rPr>
        <w:t>Dienvidkurzemes novada pašvaldība</w:t>
      </w:r>
      <w:r w:rsidRPr="008F012E">
        <w:rPr>
          <w:rFonts w:ascii="Times New Roman" w:hAnsi="Times New Roman"/>
          <w:sz w:val="24"/>
          <w:szCs w:val="24"/>
        </w:rPr>
        <w:t xml:space="preserve">, </w:t>
      </w:r>
      <w:proofErr w:type="spellStart"/>
      <w:r w:rsidRPr="008F012E">
        <w:rPr>
          <w:rFonts w:ascii="Times New Roman" w:hAnsi="Times New Roman"/>
          <w:sz w:val="24"/>
          <w:szCs w:val="24"/>
        </w:rPr>
        <w:t>reģ.Nr</w:t>
      </w:r>
      <w:proofErr w:type="spellEnd"/>
      <w:r w:rsidRPr="008F012E">
        <w:rPr>
          <w:rFonts w:ascii="Times New Roman" w:hAnsi="Times New Roman"/>
          <w:sz w:val="24"/>
          <w:szCs w:val="24"/>
        </w:rPr>
        <w:t xml:space="preserve">. 90000058625, juridiskā adrese: Lielā iela 76, Grobiņa, Dienvidkurzemes novads, (turpmāk – pašvaldība), tās priekšsēdētāja Aivara PRIEDOLA personā, kurš darbojas uz likuma Par pašvaldībām pamata, no vienas puses un </w:t>
      </w:r>
    </w:p>
    <w:p w14:paraId="4462DF08" w14:textId="77777777" w:rsidR="00A90788" w:rsidRPr="008F012E" w:rsidRDefault="00A90788" w:rsidP="00A90788">
      <w:pPr>
        <w:spacing w:after="0" w:line="240" w:lineRule="auto"/>
        <w:jc w:val="both"/>
        <w:rPr>
          <w:rFonts w:ascii="Times New Roman" w:hAnsi="Times New Roman"/>
          <w:sz w:val="24"/>
          <w:szCs w:val="24"/>
        </w:rPr>
      </w:pPr>
      <w:r w:rsidRPr="008F012E">
        <w:rPr>
          <w:rFonts w:ascii="Times New Roman" w:hAnsi="Times New Roman"/>
          <w:sz w:val="24"/>
          <w:szCs w:val="24"/>
        </w:rPr>
        <w:t xml:space="preserve">____________________, </w:t>
      </w:r>
      <w:proofErr w:type="spellStart"/>
      <w:r w:rsidRPr="008F012E">
        <w:rPr>
          <w:rFonts w:ascii="Times New Roman" w:hAnsi="Times New Roman"/>
          <w:sz w:val="24"/>
          <w:szCs w:val="24"/>
        </w:rPr>
        <w:t>reģ.Nr</w:t>
      </w:r>
      <w:proofErr w:type="spellEnd"/>
      <w:r w:rsidRPr="008F012E">
        <w:rPr>
          <w:rFonts w:ascii="Times New Roman" w:hAnsi="Times New Roman"/>
          <w:sz w:val="24"/>
          <w:szCs w:val="24"/>
        </w:rPr>
        <w:t xml:space="preserve">. ___________________, juridiskā adrese: ____________________ (turpmāk – finansējuma saņēmējs), tās ____________ ______________ _______________ personā, </w:t>
      </w:r>
    </w:p>
    <w:p w14:paraId="2012FD3E" w14:textId="77777777" w:rsidR="00A90788" w:rsidRPr="008F012E" w:rsidRDefault="00A90788" w:rsidP="00A90788">
      <w:pPr>
        <w:spacing w:after="0" w:line="240" w:lineRule="auto"/>
        <w:jc w:val="both"/>
        <w:rPr>
          <w:rFonts w:ascii="Times New Roman" w:hAnsi="Times New Roman"/>
          <w:sz w:val="24"/>
          <w:szCs w:val="24"/>
        </w:rPr>
      </w:pPr>
      <w:r w:rsidRPr="008F012E">
        <w:rPr>
          <w:rFonts w:ascii="Times New Roman" w:hAnsi="Times New Roman"/>
          <w:sz w:val="24"/>
          <w:szCs w:val="24"/>
        </w:rPr>
        <w:t xml:space="preserve">saskaņā ar Dienvidkurzemes novada pašvaldības projektu finansējuma konkursa </w:t>
      </w:r>
      <w:r w:rsidRPr="004033CA">
        <w:rPr>
          <w:rFonts w:ascii="Times New Roman" w:hAnsi="Times New Roman"/>
          <w:sz w:val="24"/>
          <w:szCs w:val="24"/>
        </w:rPr>
        <w:t>saistošajiem noteikumiem (turpmāk – noteikumi), noslēdz</w:t>
      </w:r>
      <w:r w:rsidRPr="008F012E">
        <w:rPr>
          <w:rFonts w:ascii="Times New Roman" w:hAnsi="Times New Roman"/>
          <w:sz w:val="24"/>
          <w:szCs w:val="24"/>
        </w:rPr>
        <w:t xml:space="preserve"> šo līgumu un vienojas par sekojošo:</w:t>
      </w:r>
    </w:p>
    <w:p w14:paraId="1389E401" w14:textId="77777777" w:rsidR="00A90788" w:rsidRPr="008F012E" w:rsidRDefault="00A90788" w:rsidP="00A90788">
      <w:pPr>
        <w:pStyle w:val="ListParagraph"/>
        <w:numPr>
          <w:ilvl w:val="0"/>
          <w:numId w:val="1"/>
        </w:numPr>
        <w:spacing w:after="0" w:line="240" w:lineRule="auto"/>
        <w:contextualSpacing/>
        <w:jc w:val="both"/>
        <w:rPr>
          <w:rFonts w:ascii="Times New Roman" w:hAnsi="Times New Roman"/>
          <w:sz w:val="24"/>
          <w:szCs w:val="24"/>
          <w:lang w:val="lv-LV"/>
        </w:rPr>
      </w:pPr>
      <w:r w:rsidRPr="008F012E">
        <w:rPr>
          <w:rFonts w:ascii="Times New Roman" w:hAnsi="Times New Roman"/>
          <w:sz w:val="24"/>
          <w:szCs w:val="24"/>
          <w:lang w:val="lv-LV"/>
        </w:rPr>
        <w:t xml:space="preserve">Pašvaldība, pamatojoties uz projektu vērtēšanas komisijas lēmumu, apņemas izmaksāt finansējuma saņēmējam piešķirto naudas summu EUR _______ (___________ </w:t>
      </w:r>
      <w:proofErr w:type="spellStart"/>
      <w:r w:rsidRPr="008F012E">
        <w:rPr>
          <w:rFonts w:ascii="Times New Roman" w:hAnsi="Times New Roman"/>
          <w:sz w:val="24"/>
          <w:szCs w:val="24"/>
          <w:lang w:val="lv-LV"/>
        </w:rPr>
        <w:t>euro</w:t>
      </w:r>
      <w:proofErr w:type="spellEnd"/>
      <w:r w:rsidRPr="008F012E">
        <w:rPr>
          <w:rFonts w:ascii="Times New Roman" w:hAnsi="Times New Roman"/>
          <w:sz w:val="24"/>
          <w:szCs w:val="24"/>
          <w:lang w:val="lv-LV"/>
        </w:rPr>
        <w:t xml:space="preserve">), kas nav jāatmaksā pašvaldībai, ja tiek izpildītas visas šajā līgumā noteiktās saistības. </w:t>
      </w:r>
    </w:p>
    <w:p w14:paraId="2BFCC1D9" w14:textId="77777777" w:rsidR="00A90788" w:rsidRPr="008F012E" w:rsidRDefault="00A90788" w:rsidP="00A90788">
      <w:pPr>
        <w:pStyle w:val="ListParagraph"/>
        <w:numPr>
          <w:ilvl w:val="0"/>
          <w:numId w:val="1"/>
        </w:numPr>
        <w:spacing w:after="0" w:line="240" w:lineRule="auto"/>
        <w:contextualSpacing/>
        <w:jc w:val="both"/>
        <w:rPr>
          <w:rFonts w:ascii="Times New Roman" w:hAnsi="Times New Roman"/>
          <w:sz w:val="24"/>
          <w:szCs w:val="24"/>
          <w:lang w:val="lv-LV"/>
        </w:rPr>
      </w:pPr>
      <w:r w:rsidRPr="008F012E">
        <w:rPr>
          <w:rFonts w:ascii="Times New Roman" w:hAnsi="Times New Roman"/>
          <w:sz w:val="24"/>
          <w:szCs w:val="24"/>
          <w:lang w:val="lv-LV"/>
        </w:rPr>
        <w:t>Šī finansējuma mērķis ir projekta _______________ (turpmāk – projekts) realizācija.</w:t>
      </w:r>
    </w:p>
    <w:p w14:paraId="1AA56040" w14:textId="77777777" w:rsidR="00A90788" w:rsidRPr="008F012E" w:rsidRDefault="00A90788" w:rsidP="00A90788">
      <w:pPr>
        <w:pStyle w:val="ListParagraph"/>
        <w:numPr>
          <w:ilvl w:val="0"/>
          <w:numId w:val="1"/>
        </w:numPr>
        <w:spacing w:after="0" w:line="240" w:lineRule="auto"/>
        <w:contextualSpacing/>
        <w:jc w:val="both"/>
        <w:rPr>
          <w:rFonts w:ascii="Times New Roman" w:hAnsi="Times New Roman"/>
          <w:sz w:val="24"/>
          <w:szCs w:val="24"/>
          <w:lang w:val="lv-LV"/>
        </w:rPr>
      </w:pPr>
      <w:r w:rsidRPr="008F012E">
        <w:rPr>
          <w:rFonts w:ascii="Times New Roman" w:hAnsi="Times New Roman"/>
          <w:sz w:val="24"/>
          <w:szCs w:val="24"/>
          <w:lang w:val="lv-LV"/>
        </w:rPr>
        <w:t>Projekta īstenošanas termiņi:</w:t>
      </w:r>
    </w:p>
    <w:p w14:paraId="556A367D" w14:textId="77777777" w:rsidR="00A90788" w:rsidRPr="008F012E" w:rsidRDefault="00A90788" w:rsidP="00A90788">
      <w:pPr>
        <w:spacing w:after="0" w:line="240" w:lineRule="auto"/>
        <w:ind w:left="720"/>
        <w:jc w:val="both"/>
        <w:rPr>
          <w:rFonts w:ascii="Times New Roman" w:hAnsi="Times New Roman"/>
          <w:sz w:val="24"/>
          <w:szCs w:val="24"/>
        </w:rPr>
      </w:pPr>
      <w:r w:rsidRPr="008F012E">
        <w:rPr>
          <w:rFonts w:ascii="Times New Roman" w:hAnsi="Times New Roman"/>
          <w:sz w:val="24"/>
          <w:szCs w:val="24"/>
        </w:rPr>
        <w:t>3.1. ____________________ (projekta īstenošanas sākuma termiņš);</w:t>
      </w:r>
    </w:p>
    <w:p w14:paraId="66B93EF0" w14:textId="77777777" w:rsidR="00A90788" w:rsidRPr="008F012E" w:rsidRDefault="00A90788" w:rsidP="00A90788">
      <w:pPr>
        <w:spacing w:after="0" w:line="240" w:lineRule="auto"/>
        <w:ind w:left="720"/>
        <w:jc w:val="both"/>
        <w:rPr>
          <w:rFonts w:ascii="Times New Roman" w:hAnsi="Times New Roman"/>
          <w:sz w:val="24"/>
          <w:szCs w:val="24"/>
        </w:rPr>
      </w:pPr>
      <w:r w:rsidRPr="008F012E">
        <w:rPr>
          <w:rFonts w:ascii="Times New Roman" w:hAnsi="Times New Roman"/>
          <w:sz w:val="24"/>
          <w:szCs w:val="24"/>
        </w:rPr>
        <w:t>3.2. ____________________ (projekta īstenošanas beigu termiņš).</w:t>
      </w:r>
    </w:p>
    <w:p w14:paraId="6BB05BBF" w14:textId="77777777" w:rsidR="00A90788" w:rsidRPr="008F012E" w:rsidRDefault="00A90788" w:rsidP="00A90788">
      <w:pPr>
        <w:pStyle w:val="ListParagraph"/>
        <w:numPr>
          <w:ilvl w:val="0"/>
          <w:numId w:val="1"/>
        </w:numPr>
        <w:spacing w:after="0" w:line="240" w:lineRule="auto"/>
        <w:contextualSpacing/>
        <w:jc w:val="both"/>
        <w:rPr>
          <w:rFonts w:ascii="Times New Roman" w:hAnsi="Times New Roman"/>
          <w:sz w:val="24"/>
          <w:szCs w:val="24"/>
          <w:lang w:val="lv-LV"/>
        </w:rPr>
      </w:pPr>
      <w:r w:rsidRPr="008F012E">
        <w:rPr>
          <w:rFonts w:ascii="Times New Roman" w:hAnsi="Times New Roman"/>
          <w:sz w:val="24"/>
          <w:szCs w:val="24"/>
          <w:lang w:val="lv-LV"/>
        </w:rPr>
        <w:t xml:space="preserve">Pašvaldība apņemas līgumā noteikto naudas summu ieskaitīt finansējuma saņēmēja norādītajā bankas kontā ne vēlāk kā 30 (trīsdesmit) dienu laikā no šī līguma parakstīšanas un rēķina saņemšanas dienas. </w:t>
      </w:r>
    </w:p>
    <w:p w14:paraId="67BC9111" w14:textId="77777777" w:rsidR="00A90788" w:rsidRPr="008F012E" w:rsidRDefault="00A90788" w:rsidP="00A90788">
      <w:pPr>
        <w:pStyle w:val="ListParagraph"/>
        <w:numPr>
          <w:ilvl w:val="0"/>
          <w:numId w:val="1"/>
        </w:numPr>
        <w:spacing w:after="0" w:line="240" w:lineRule="auto"/>
        <w:contextualSpacing/>
        <w:jc w:val="both"/>
        <w:rPr>
          <w:rFonts w:ascii="Times New Roman" w:hAnsi="Times New Roman"/>
          <w:sz w:val="24"/>
          <w:szCs w:val="24"/>
          <w:lang w:val="lv-LV"/>
        </w:rPr>
      </w:pPr>
      <w:r w:rsidRPr="008F012E">
        <w:rPr>
          <w:rFonts w:ascii="Times New Roman" w:hAnsi="Times New Roman"/>
          <w:sz w:val="24"/>
          <w:szCs w:val="24"/>
          <w:lang w:val="lv-LV"/>
        </w:rPr>
        <w:t>Finansējuma saņēmējs apņemas:</w:t>
      </w:r>
    </w:p>
    <w:p w14:paraId="48161B8E"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t>īstenot projektu saskaņā ar pašvaldībai iesniegto projekta pieteikumu;</w:t>
      </w:r>
    </w:p>
    <w:p w14:paraId="132C0363"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t>izlietot piešķirto finansējumu tikai projekta īstenošanai un pēc apstiprinātās tāmes;</w:t>
      </w:r>
    </w:p>
    <w:p w14:paraId="1A8A968D"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t>realizēt projektu atbilstoši šī līguma 3.punktā noteiktajiem termiņiem;</w:t>
      </w:r>
    </w:p>
    <w:p w14:paraId="51BE71CB"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t>īstenot projektu atbilstoši izdevumu tāmē paredzētajam finansējuma izlietojumam; pieļaujamas izmaiņas starp apstiprinātās tāmes izdevumu pozīcijām, nepalielinot kopējo projekta izmaksu summu;</w:t>
      </w:r>
    </w:p>
    <w:p w14:paraId="12205908"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t xml:space="preserve">20 (divdesmit) darba dienu laikā pēc projekta īstenošanas beigu termiņa iesniegt Dienvidkurzemes novada pašvaldības Attīstības un uzņēmējdarbības daļā dokumentāciju, kas apstiprina piešķirtā finansējuma vai līdzfinansējuma izlietojumu, (jāpievieno visi maksājuma dokumenti – čeki/rēķini/pavadzīmes/maksājuma uzdevumi/pieņemšanas-nodošanas akti, uz </w:t>
      </w:r>
      <w:r w:rsidRPr="004033CA">
        <w:rPr>
          <w:rFonts w:ascii="Times New Roman" w:hAnsi="Times New Roman"/>
          <w:sz w:val="24"/>
          <w:szCs w:val="24"/>
          <w:lang w:val="lv-LV"/>
        </w:rPr>
        <w:t>kuriem jābūt norādītiem finansējuma saņēmēja rekvizītiem un grāmatojumiem) un saturisko atskaiti par projekta izpildes gaitu un sasniegtajiem rezultātiem atbilstoši noteikumu 39</w:t>
      </w:r>
      <w:r w:rsidRPr="008F012E">
        <w:rPr>
          <w:rFonts w:ascii="Times New Roman" w:hAnsi="Times New Roman"/>
          <w:sz w:val="24"/>
          <w:szCs w:val="24"/>
          <w:lang w:val="lv-LV"/>
        </w:rPr>
        <w:t>.punktam;</w:t>
      </w:r>
    </w:p>
    <w:p w14:paraId="7E044B0A"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t>atmaksāt saņemto finansējumu vai tā daļu 10 (desmit) darba dienu laikā, ja projekts netiek īstenots, tiek īstenots tikai daļēji vai netiek izmantots viss piešķirtais finansējums. Projekta dokumentācijai, kas apstiprina piešķirtā finansējuma izlietojumu, pievieno bankas apstiprinātu maksājuma uzdevumu, kas apliecina saņemtā finansējuma atmaksu;</w:t>
      </w:r>
    </w:p>
    <w:p w14:paraId="05BFB540"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t>atmaksāt saņemto finansējumu vai tā daļu 10 (desmit) darba dienu laikā pēc Dienvidkurzemes novada pašvaldības paziņojuma, ja izvērtējot projekta finanšu atskaiti par piešķirtā finansējuma izlietojumu tiek konstatēts, ka finansējuma saņēmējs nav izlietojis visu piešķirto finansējuma summu. Finansējuma saņēmējam minētajā termiņā Dienvidkurzemes novada pašvaldībai ir jāiesniedz bankas apstiprinātu maksājuma uzdevumu, kas apliecina saņemtā finansējuma atmaksu.</w:t>
      </w:r>
    </w:p>
    <w:p w14:paraId="2698FA0B"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t>nodrošināt, ka vismaz piecus gadus pēc projekta īstenošanas projekta rezultātā radītā infrastruktūra vai iegādātais inventārs būs bez atlīdzības publiski pieejams;</w:t>
      </w:r>
    </w:p>
    <w:p w14:paraId="55BD4EC3"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lastRenderedPageBreak/>
        <w:t>nodrošināt, ka vismaz piecus gadus pēc projekta īstenošanas, saņemot Dienvidkurzemes novada pašvaldības uzaicinājumu, atbalstīs un bez atlīdzības piedalīsies tās rīkotajos pasākumos ar projektā radīto infrastruktūra vai iegādāto inventāru.</w:t>
      </w:r>
    </w:p>
    <w:p w14:paraId="5A8375B7" w14:textId="77777777" w:rsidR="00A90788" w:rsidRPr="008F012E" w:rsidRDefault="00A90788" w:rsidP="00A90788">
      <w:pPr>
        <w:pStyle w:val="ListParagraph"/>
        <w:numPr>
          <w:ilvl w:val="1"/>
          <w:numId w:val="1"/>
        </w:numPr>
        <w:spacing w:after="0" w:line="240" w:lineRule="auto"/>
        <w:ind w:left="993" w:hanging="567"/>
        <w:contextualSpacing/>
        <w:jc w:val="both"/>
        <w:rPr>
          <w:rFonts w:ascii="Times New Roman" w:hAnsi="Times New Roman"/>
          <w:sz w:val="24"/>
          <w:szCs w:val="24"/>
          <w:lang w:val="lv-LV"/>
        </w:rPr>
      </w:pPr>
      <w:r w:rsidRPr="008F012E">
        <w:rPr>
          <w:rFonts w:ascii="Times New Roman" w:hAnsi="Times New Roman"/>
          <w:sz w:val="24"/>
          <w:szCs w:val="24"/>
          <w:lang w:val="lv-LV"/>
        </w:rPr>
        <w:t>atmaksāt saņemto finansējumu vai tā daļu 10 (desmit) darba dienu laikā pēc Dienvidkurzemes novada pašvaldības paziņojuma, ja:</w:t>
      </w:r>
    </w:p>
    <w:p w14:paraId="0047D662" w14:textId="77777777" w:rsidR="00A90788" w:rsidRPr="008F012E" w:rsidRDefault="00A90788" w:rsidP="00A90788">
      <w:pPr>
        <w:pStyle w:val="ListParagraph"/>
        <w:numPr>
          <w:ilvl w:val="2"/>
          <w:numId w:val="1"/>
        </w:numPr>
        <w:spacing w:after="0" w:line="240" w:lineRule="auto"/>
        <w:ind w:left="1843" w:hanging="850"/>
        <w:contextualSpacing/>
        <w:jc w:val="both"/>
        <w:rPr>
          <w:rFonts w:ascii="Times New Roman" w:hAnsi="Times New Roman"/>
          <w:sz w:val="24"/>
          <w:szCs w:val="24"/>
          <w:lang w:val="lv-LV"/>
        </w:rPr>
      </w:pPr>
      <w:r w:rsidRPr="008F012E">
        <w:rPr>
          <w:rFonts w:ascii="Times New Roman" w:hAnsi="Times New Roman"/>
          <w:sz w:val="24"/>
          <w:szCs w:val="24"/>
          <w:lang w:val="lv-LV"/>
        </w:rPr>
        <w:t>apsekojot projekta realizācijas vietu, tiek konstatēts, ka netiek nodrošināta līguma 5.8.punkta izpilde;</w:t>
      </w:r>
    </w:p>
    <w:p w14:paraId="5EF82C77" w14:textId="77777777" w:rsidR="00A90788" w:rsidRPr="008F012E" w:rsidRDefault="00A90788" w:rsidP="00A90788">
      <w:pPr>
        <w:pStyle w:val="ListParagraph"/>
        <w:numPr>
          <w:ilvl w:val="2"/>
          <w:numId w:val="1"/>
        </w:numPr>
        <w:spacing w:after="0" w:line="240" w:lineRule="auto"/>
        <w:ind w:left="1843" w:hanging="850"/>
        <w:contextualSpacing/>
        <w:jc w:val="both"/>
        <w:rPr>
          <w:rFonts w:ascii="Times New Roman" w:hAnsi="Times New Roman"/>
          <w:sz w:val="24"/>
          <w:szCs w:val="24"/>
          <w:lang w:val="lv-LV"/>
        </w:rPr>
      </w:pPr>
      <w:r w:rsidRPr="008F012E">
        <w:rPr>
          <w:rFonts w:ascii="Times New Roman" w:hAnsi="Times New Roman"/>
          <w:sz w:val="24"/>
          <w:szCs w:val="24"/>
          <w:lang w:val="lv-LV"/>
        </w:rPr>
        <w:t>netiek pildīta līguma 5.9. punkta prasība.</w:t>
      </w:r>
    </w:p>
    <w:p w14:paraId="71CEBA47" w14:textId="77777777" w:rsidR="00A90788" w:rsidRPr="008F012E" w:rsidRDefault="00A90788" w:rsidP="00A90788">
      <w:pPr>
        <w:pStyle w:val="ListParagraph"/>
        <w:numPr>
          <w:ilvl w:val="0"/>
          <w:numId w:val="1"/>
        </w:numPr>
        <w:spacing w:after="0" w:line="240" w:lineRule="auto"/>
        <w:contextualSpacing/>
        <w:jc w:val="both"/>
        <w:rPr>
          <w:rFonts w:ascii="Times New Roman" w:hAnsi="Times New Roman"/>
          <w:sz w:val="24"/>
          <w:szCs w:val="24"/>
          <w:lang w:val="lv-LV"/>
        </w:rPr>
      </w:pPr>
      <w:r w:rsidRPr="008F012E">
        <w:rPr>
          <w:rFonts w:ascii="Times New Roman" w:hAnsi="Times New Roman"/>
          <w:sz w:val="24"/>
          <w:szCs w:val="24"/>
          <w:lang w:val="lv-LV"/>
        </w:rPr>
        <w:t xml:space="preserve">Pašvaldībai ir tiesības veikt projekta aktivitāšu norišu pārbaudi uz vietas projekta īstenošanas laikā un finanšu līdzekļu izlietojuma pārbaudi.  </w:t>
      </w:r>
    </w:p>
    <w:p w14:paraId="22CD3759" w14:textId="77777777" w:rsidR="00A90788" w:rsidRPr="008F012E" w:rsidRDefault="00A90788" w:rsidP="00A90788">
      <w:pPr>
        <w:pStyle w:val="ListParagraph"/>
        <w:numPr>
          <w:ilvl w:val="0"/>
          <w:numId w:val="1"/>
        </w:numPr>
        <w:spacing w:after="0" w:line="240" w:lineRule="auto"/>
        <w:contextualSpacing/>
        <w:jc w:val="both"/>
        <w:rPr>
          <w:rFonts w:ascii="Times New Roman" w:hAnsi="Times New Roman"/>
          <w:sz w:val="24"/>
          <w:szCs w:val="24"/>
          <w:lang w:val="lv-LV"/>
        </w:rPr>
      </w:pPr>
      <w:r w:rsidRPr="008F012E">
        <w:rPr>
          <w:rFonts w:ascii="Times New Roman" w:hAnsi="Times New Roman"/>
          <w:sz w:val="24"/>
          <w:szCs w:val="24"/>
          <w:lang w:val="lv-LV"/>
        </w:rPr>
        <w:t xml:space="preserve">Visi līguma grozījumi un papildinājumi ir saistoši abām pusēm, ja sastādīti </w:t>
      </w:r>
      <w:proofErr w:type="spellStart"/>
      <w:r w:rsidRPr="008F012E">
        <w:rPr>
          <w:rFonts w:ascii="Times New Roman" w:hAnsi="Times New Roman"/>
          <w:sz w:val="24"/>
          <w:szCs w:val="24"/>
          <w:lang w:val="lv-LV"/>
        </w:rPr>
        <w:t>rakstveidā</w:t>
      </w:r>
      <w:proofErr w:type="spellEnd"/>
      <w:r w:rsidRPr="008F012E">
        <w:rPr>
          <w:rFonts w:ascii="Times New Roman" w:hAnsi="Times New Roman"/>
          <w:sz w:val="24"/>
          <w:szCs w:val="24"/>
          <w:lang w:val="lv-LV"/>
        </w:rPr>
        <w:t xml:space="preserve"> un ir pušu parakstīti. </w:t>
      </w:r>
    </w:p>
    <w:p w14:paraId="35D1070E" w14:textId="77777777" w:rsidR="00A90788" w:rsidRPr="008F012E" w:rsidRDefault="00A90788" w:rsidP="00A90788">
      <w:pPr>
        <w:pStyle w:val="ListParagraph"/>
        <w:numPr>
          <w:ilvl w:val="0"/>
          <w:numId w:val="1"/>
        </w:numPr>
        <w:spacing w:after="0" w:line="240" w:lineRule="auto"/>
        <w:contextualSpacing/>
        <w:jc w:val="both"/>
        <w:rPr>
          <w:rFonts w:ascii="Times New Roman" w:hAnsi="Times New Roman"/>
          <w:sz w:val="24"/>
          <w:szCs w:val="24"/>
          <w:lang w:val="lv-LV"/>
        </w:rPr>
      </w:pPr>
      <w:r w:rsidRPr="008F012E">
        <w:rPr>
          <w:rFonts w:ascii="Times New Roman" w:hAnsi="Times New Roman"/>
          <w:sz w:val="24"/>
          <w:szCs w:val="24"/>
          <w:lang w:val="lv-LV"/>
        </w:rPr>
        <w:t xml:space="preserve">Visas domstarpības puses risina savstarpējā pārrunu ceļā, bet nesaskaņu gadījumā LR normatīvajos aktos noteiktā kārtībā. </w:t>
      </w:r>
    </w:p>
    <w:p w14:paraId="2F0886FE" w14:textId="77777777" w:rsidR="00A90788" w:rsidRPr="008F012E" w:rsidRDefault="00A90788" w:rsidP="00A90788">
      <w:pPr>
        <w:pStyle w:val="ListParagraph"/>
        <w:numPr>
          <w:ilvl w:val="0"/>
          <w:numId w:val="1"/>
        </w:numPr>
        <w:spacing w:after="0" w:line="240" w:lineRule="auto"/>
        <w:contextualSpacing/>
        <w:jc w:val="both"/>
        <w:rPr>
          <w:rFonts w:ascii="Times New Roman" w:hAnsi="Times New Roman"/>
          <w:sz w:val="24"/>
          <w:szCs w:val="24"/>
          <w:lang w:val="lv-LV"/>
        </w:rPr>
      </w:pPr>
      <w:r w:rsidRPr="008F012E">
        <w:rPr>
          <w:rFonts w:ascii="Times New Roman" w:hAnsi="Times New Roman"/>
          <w:sz w:val="24"/>
          <w:szCs w:val="24"/>
          <w:lang w:val="lv-LV"/>
        </w:rPr>
        <w:t xml:space="preserve">Līgums sastādīts uz 2 (divām) lapām 2 (divos) eksemplāros – katrs ar vienādu juridisko spēku, pa vienam eksemplāram katrai pusei. </w:t>
      </w:r>
    </w:p>
    <w:p w14:paraId="752F8F1E" w14:textId="77777777" w:rsidR="00A90788" w:rsidRPr="008F012E" w:rsidRDefault="00A90788" w:rsidP="00A90788">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3783"/>
        <w:gridCol w:w="732"/>
        <w:gridCol w:w="4007"/>
      </w:tblGrid>
      <w:tr w:rsidR="00A90788" w:rsidRPr="008F012E" w14:paraId="7DAB08DF" w14:textId="77777777" w:rsidTr="002E606D">
        <w:tc>
          <w:tcPr>
            <w:tcW w:w="3783" w:type="dxa"/>
            <w:hideMark/>
          </w:tcPr>
          <w:p w14:paraId="3C9271BA" w14:textId="77777777" w:rsidR="00A90788" w:rsidRPr="008F012E" w:rsidRDefault="00A90788" w:rsidP="002E606D">
            <w:pPr>
              <w:spacing w:after="0" w:line="240" w:lineRule="auto"/>
              <w:jc w:val="center"/>
              <w:rPr>
                <w:rFonts w:ascii="Times New Roman" w:hAnsi="Times New Roman"/>
                <w:b/>
                <w:sz w:val="24"/>
                <w:szCs w:val="24"/>
              </w:rPr>
            </w:pPr>
            <w:r w:rsidRPr="008F012E">
              <w:rPr>
                <w:rFonts w:ascii="Times New Roman" w:hAnsi="Times New Roman"/>
                <w:b/>
                <w:sz w:val="24"/>
                <w:szCs w:val="24"/>
              </w:rPr>
              <w:t>Pašvaldība</w:t>
            </w:r>
          </w:p>
        </w:tc>
        <w:tc>
          <w:tcPr>
            <w:tcW w:w="732" w:type="dxa"/>
          </w:tcPr>
          <w:p w14:paraId="5921C1EA" w14:textId="77777777" w:rsidR="00A90788" w:rsidRPr="008F012E" w:rsidRDefault="00A90788" w:rsidP="002E606D">
            <w:pPr>
              <w:spacing w:after="0" w:line="240" w:lineRule="auto"/>
              <w:jc w:val="both"/>
              <w:rPr>
                <w:rFonts w:ascii="Times New Roman" w:hAnsi="Times New Roman"/>
                <w:b/>
                <w:sz w:val="24"/>
                <w:szCs w:val="24"/>
              </w:rPr>
            </w:pPr>
          </w:p>
        </w:tc>
        <w:tc>
          <w:tcPr>
            <w:tcW w:w="4007" w:type="dxa"/>
            <w:hideMark/>
          </w:tcPr>
          <w:p w14:paraId="7F190393" w14:textId="77777777" w:rsidR="00A90788" w:rsidRPr="008F012E" w:rsidRDefault="00A90788" w:rsidP="002E606D">
            <w:pPr>
              <w:spacing w:after="0" w:line="240" w:lineRule="auto"/>
              <w:jc w:val="center"/>
              <w:rPr>
                <w:rFonts w:ascii="Times New Roman" w:hAnsi="Times New Roman"/>
                <w:b/>
                <w:sz w:val="24"/>
                <w:szCs w:val="24"/>
              </w:rPr>
            </w:pPr>
            <w:r w:rsidRPr="008F012E">
              <w:rPr>
                <w:rFonts w:ascii="Times New Roman" w:hAnsi="Times New Roman"/>
                <w:b/>
                <w:sz w:val="24"/>
                <w:szCs w:val="24"/>
              </w:rPr>
              <w:t>Finansējuma saņēmējs</w:t>
            </w:r>
          </w:p>
        </w:tc>
      </w:tr>
      <w:tr w:rsidR="00A90788" w:rsidRPr="008F012E" w14:paraId="4C6E57F8" w14:textId="77777777" w:rsidTr="002E606D">
        <w:tc>
          <w:tcPr>
            <w:tcW w:w="3783" w:type="dxa"/>
            <w:hideMark/>
          </w:tcPr>
          <w:p w14:paraId="25805790" w14:textId="77777777" w:rsidR="00A90788" w:rsidRPr="008F012E" w:rsidRDefault="00A90788" w:rsidP="002E606D">
            <w:pPr>
              <w:spacing w:after="0" w:line="240" w:lineRule="auto"/>
              <w:jc w:val="both"/>
              <w:rPr>
                <w:rFonts w:ascii="Times New Roman" w:hAnsi="Times New Roman"/>
                <w:sz w:val="24"/>
                <w:szCs w:val="24"/>
              </w:rPr>
            </w:pPr>
            <w:r w:rsidRPr="008F012E">
              <w:rPr>
                <w:rFonts w:ascii="Times New Roman" w:hAnsi="Times New Roman"/>
                <w:sz w:val="24"/>
                <w:szCs w:val="24"/>
              </w:rPr>
              <w:t>Dienvidkurzemes novada pašvaldība</w:t>
            </w:r>
          </w:p>
          <w:p w14:paraId="47ABEF3A" w14:textId="77777777" w:rsidR="00A90788" w:rsidRPr="008F012E" w:rsidRDefault="00A90788" w:rsidP="002E606D">
            <w:pPr>
              <w:spacing w:after="0" w:line="240" w:lineRule="auto"/>
              <w:jc w:val="both"/>
              <w:rPr>
                <w:rFonts w:ascii="Times New Roman" w:hAnsi="Times New Roman"/>
                <w:sz w:val="24"/>
                <w:szCs w:val="24"/>
              </w:rPr>
            </w:pPr>
            <w:proofErr w:type="spellStart"/>
            <w:r w:rsidRPr="008F012E">
              <w:rPr>
                <w:rFonts w:ascii="Times New Roman" w:hAnsi="Times New Roman"/>
                <w:sz w:val="24"/>
                <w:szCs w:val="24"/>
              </w:rPr>
              <w:t>Reģ.Nr</w:t>
            </w:r>
            <w:proofErr w:type="spellEnd"/>
            <w:r w:rsidRPr="008F012E">
              <w:rPr>
                <w:rFonts w:ascii="Times New Roman" w:hAnsi="Times New Roman"/>
                <w:sz w:val="24"/>
                <w:szCs w:val="24"/>
              </w:rPr>
              <w:t>. 90000058625</w:t>
            </w:r>
          </w:p>
          <w:p w14:paraId="2A055B97" w14:textId="77777777" w:rsidR="00A90788" w:rsidRPr="008F012E" w:rsidRDefault="00A90788" w:rsidP="002E606D">
            <w:pPr>
              <w:spacing w:after="0" w:line="240" w:lineRule="auto"/>
              <w:rPr>
                <w:rFonts w:ascii="Times New Roman" w:hAnsi="Times New Roman"/>
                <w:sz w:val="24"/>
                <w:szCs w:val="24"/>
              </w:rPr>
            </w:pPr>
            <w:r w:rsidRPr="008F012E">
              <w:rPr>
                <w:rFonts w:ascii="Times New Roman" w:hAnsi="Times New Roman"/>
                <w:sz w:val="24"/>
                <w:szCs w:val="24"/>
              </w:rPr>
              <w:t>Adrese: Lielā iela 76, Grobiņa, Dienvidkurzemes novads, LV-3430</w:t>
            </w:r>
          </w:p>
          <w:p w14:paraId="2A976954" w14:textId="77777777" w:rsidR="00A90788" w:rsidRPr="008F012E" w:rsidRDefault="00A90788" w:rsidP="002E606D">
            <w:pPr>
              <w:spacing w:after="0" w:line="240" w:lineRule="auto"/>
              <w:rPr>
                <w:rFonts w:ascii="Times New Roman" w:hAnsi="Times New Roman"/>
                <w:sz w:val="24"/>
                <w:szCs w:val="24"/>
              </w:rPr>
            </w:pPr>
            <w:r w:rsidRPr="008F012E">
              <w:rPr>
                <w:rFonts w:ascii="Times New Roman" w:hAnsi="Times New Roman"/>
                <w:sz w:val="24"/>
                <w:szCs w:val="24"/>
              </w:rPr>
              <w:t>Banka: A/S SEB banka</w:t>
            </w:r>
          </w:p>
          <w:p w14:paraId="0DB07B35" w14:textId="77777777" w:rsidR="00A90788" w:rsidRPr="008F012E" w:rsidRDefault="00A90788" w:rsidP="002E606D">
            <w:pPr>
              <w:spacing w:after="0" w:line="240" w:lineRule="auto"/>
              <w:rPr>
                <w:rFonts w:ascii="Times New Roman" w:hAnsi="Times New Roman"/>
                <w:sz w:val="24"/>
                <w:szCs w:val="24"/>
              </w:rPr>
            </w:pPr>
            <w:r w:rsidRPr="008F012E">
              <w:rPr>
                <w:rFonts w:ascii="Times New Roman" w:hAnsi="Times New Roman"/>
                <w:sz w:val="24"/>
                <w:szCs w:val="24"/>
              </w:rPr>
              <w:t>Konts: LV73UNLA0050014272020</w:t>
            </w:r>
          </w:p>
          <w:p w14:paraId="467362DD" w14:textId="77777777" w:rsidR="00A90788" w:rsidRPr="008F012E" w:rsidRDefault="00A90788" w:rsidP="002E606D">
            <w:pPr>
              <w:spacing w:after="0" w:line="240" w:lineRule="auto"/>
              <w:rPr>
                <w:rFonts w:ascii="Times New Roman" w:hAnsi="Times New Roman"/>
                <w:sz w:val="24"/>
                <w:szCs w:val="24"/>
              </w:rPr>
            </w:pPr>
          </w:p>
          <w:p w14:paraId="53A4A47B" w14:textId="77777777" w:rsidR="00A90788" w:rsidRPr="008F012E" w:rsidRDefault="00A90788" w:rsidP="002E606D">
            <w:pPr>
              <w:spacing w:after="0" w:line="240" w:lineRule="auto"/>
              <w:rPr>
                <w:rFonts w:ascii="Times New Roman" w:hAnsi="Times New Roman"/>
                <w:sz w:val="24"/>
                <w:szCs w:val="24"/>
              </w:rPr>
            </w:pPr>
          </w:p>
          <w:p w14:paraId="6E46E79C" w14:textId="77777777" w:rsidR="00A90788" w:rsidRPr="008F012E" w:rsidRDefault="00A90788" w:rsidP="002E606D">
            <w:pPr>
              <w:spacing w:after="0" w:line="240" w:lineRule="auto"/>
              <w:rPr>
                <w:rFonts w:ascii="Times New Roman" w:hAnsi="Times New Roman"/>
                <w:sz w:val="24"/>
                <w:szCs w:val="24"/>
              </w:rPr>
            </w:pPr>
          </w:p>
        </w:tc>
        <w:tc>
          <w:tcPr>
            <w:tcW w:w="732" w:type="dxa"/>
          </w:tcPr>
          <w:p w14:paraId="31303F36" w14:textId="77777777" w:rsidR="00A90788" w:rsidRPr="008F012E" w:rsidRDefault="00A90788" w:rsidP="002E606D">
            <w:pPr>
              <w:spacing w:after="0" w:line="240" w:lineRule="auto"/>
              <w:jc w:val="both"/>
              <w:rPr>
                <w:rFonts w:ascii="Times New Roman" w:hAnsi="Times New Roman"/>
                <w:sz w:val="24"/>
                <w:szCs w:val="24"/>
              </w:rPr>
            </w:pPr>
          </w:p>
        </w:tc>
        <w:tc>
          <w:tcPr>
            <w:tcW w:w="4007" w:type="dxa"/>
          </w:tcPr>
          <w:p w14:paraId="22F5D80E" w14:textId="77777777" w:rsidR="00A90788" w:rsidRPr="008F012E" w:rsidRDefault="00A90788" w:rsidP="002E606D">
            <w:pPr>
              <w:spacing w:after="0" w:line="240" w:lineRule="auto"/>
              <w:jc w:val="both"/>
              <w:rPr>
                <w:rFonts w:ascii="Times New Roman" w:hAnsi="Times New Roman"/>
                <w:sz w:val="24"/>
                <w:szCs w:val="24"/>
              </w:rPr>
            </w:pPr>
          </w:p>
        </w:tc>
      </w:tr>
      <w:tr w:rsidR="00A90788" w:rsidRPr="008F012E" w14:paraId="72AA1CD4" w14:textId="77777777" w:rsidTr="002E606D">
        <w:tc>
          <w:tcPr>
            <w:tcW w:w="3783" w:type="dxa"/>
            <w:tcBorders>
              <w:top w:val="single" w:sz="4" w:space="0" w:color="auto"/>
              <w:left w:val="nil"/>
              <w:bottom w:val="nil"/>
              <w:right w:val="nil"/>
            </w:tcBorders>
            <w:hideMark/>
          </w:tcPr>
          <w:p w14:paraId="4031987D" w14:textId="77777777" w:rsidR="00A90788" w:rsidRPr="008F012E" w:rsidRDefault="00A90788" w:rsidP="002E606D">
            <w:pPr>
              <w:spacing w:after="0" w:line="240" w:lineRule="auto"/>
              <w:jc w:val="center"/>
              <w:rPr>
                <w:rFonts w:ascii="Times New Roman" w:hAnsi="Times New Roman"/>
                <w:sz w:val="24"/>
                <w:szCs w:val="24"/>
              </w:rPr>
            </w:pPr>
            <w:proofErr w:type="spellStart"/>
            <w:r w:rsidRPr="008F012E">
              <w:rPr>
                <w:rFonts w:ascii="Times New Roman" w:hAnsi="Times New Roman"/>
                <w:sz w:val="24"/>
                <w:szCs w:val="24"/>
              </w:rPr>
              <w:t>A.Priedols</w:t>
            </w:r>
            <w:proofErr w:type="spellEnd"/>
          </w:p>
        </w:tc>
        <w:tc>
          <w:tcPr>
            <w:tcW w:w="732" w:type="dxa"/>
          </w:tcPr>
          <w:p w14:paraId="49B3D39E" w14:textId="77777777" w:rsidR="00A90788" w:rsidRPr="008F012E" w:rsidRDefault="00A90788" w:rsidP="002E606D">
            <w:pPr>
              <w:spacing w:after="0" w:line="240" w:lineRule="auto"/>
              <w:jc w:val="both"/>
              <w:rPr>
                <w:rFonts w:ascii="Times New Roman" w:hAnsi="Times New Roman"/>
                <w:sz w:val="24"/>
                <w:szCs w:val="24"/>
              </w:rPr>
            </w:pPr>
          </w:p>
        </w:tc>
        <w:tc>
          <w:tcPr>
            <w:tcW w:w="4007" w:type="dxa"/>
            <w:tcBorders>
              <w:top w:val="single" w:sz="4" w:space="0" w:color="auto"/>
              <w:left w:val="nil"/>
              <w:bottom w:val="nil"/>
              <w:right w:val="nil"/>
            </w:tcBorders>
          </w:tcPr>
          <w:p w14:paraId="12CA36EF" w14:textId="77777777" w:rsidR="00A90788" w:rsidRPr="008F012E" w:rsidRDefault="00A90788" w:rsidP="002E606D">
            <w:pPr>
              <w:spacing w:after="0" w:line="240" w:lineRule="auto"/>
              <w:jc w:val="both"/>
              <w:rPr>
                <w:rFonts w:ascii="Times New Roman" w:hAnsi="Times New Roman"/>
                <w:sz w:val="24"/>
                <w:szCs w:val="24"/>
              </w:rPr>
            </w:pPr>
          </w:p>
        </w:tc>
      </w:tr>
    </w:tbl>
    <w:p w14:paraId="0C3C3C48" w14:textId="5B5CE3E2" w:rsidR="00AE4599" w:rsidRPr="00A90788" w:rsidRDefault="00AE4599" w:rsidP="00A90788"/>
    <w:sectPr w:rsidR="00AE4599" w:rsidRPr="00A90788" w:rsidSect="00A9078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D04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6063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88"/>
    <w:rsid w:val="001E536E"/>
    <w:rsid w:val="005F30A8"/>
    <w:rsid w:val="00764C6D"/>
    <w:rsid w:val="00A90788"/>
    <w:rsid w:val="00AE4599"/>
    <w:rsid w:val="00E027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31C1"/>
  <w15:chartTrackingRefBased/>
  <w15:docId w15:val="{173871C9-2368-4283-BEC5-2CEEC11E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8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A90788"/>
    <w:rPr>
      <w:rFonts w:eastAsia="Times New Roman"/>
      <w:lang w:val="en-US"/>
    </w:rPr>
  </w:style>
  <w:style w:type="paragraph" w:styleId="ListParagraph">
    <w:name w:val="List Paragraph"/>
    <w:basedOn w:val="Normal"/>
    <w:link w:val="ListParagraphChar"/>
    <w:uiPriority w:val="99"/>
    <w:qFormat/>
    <w:rsid w:val="00A90788"/>
    <w:pPr>
      <w:ind w:left="720"/>
    </w:pPr>
    <w:rPr>
      <w:rFonts w:asciiTheme="minorHAnsi" w:eastAsia="Times New Roman"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2994</Words>
  <Characters>1707</Characters>
  <Application>Microsoft Office Word</Application>
  <DocSecurity>0</DocSecurity>
  <Lines>14</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Freiberga</dc:creator>
  <cp:keywords/>
  <dc:description/>
  <cp:lastModifiedBy>Anna Freiberga</cp:lastModifiedBy>
  <cp:revision>1</cp:revision>
  <dcterms:created xsi:type="dcterms:W3CDTF">2022-06-28T06:37:00Z</dcterms:created>
  <dcterms:modified xsi:type="dcterms:W3CDTF">2022-06-28T06:38:00Z</dcterms:modified>
</cp:coreProperties>
</file>