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528CAF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55D2C">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C7F748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B5334" w:rsidRPr="00BB5334">
        <w:rPr>
          <w:rFonts w:ascii="Arial" w:eastAsia="Times New Roman" w:hAnsi="Arial" w:cs="Arial"/>
          <w:noProof/>
          <w:color w:val="000000"/>
          <w:sz w:val="24"/>
          <w:szCs w:val="24"/>
          <w:lang w:eastAsia="ru-RU"/>
        </w:rPr>
        <w:t>06.03.2023.</w:t>
      </w:r>
      <w:r w:rsidR="00BB5334">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bookmarkStart w:id="0" w:name="_Hlk125101593"/>
      <w:r w:rsidR="00BB5334">
        <w:rPr>
          <w:rFonts w:ascii="Arial" w:eastAsia="Times New Roman" w:hAnsi="Arial" w:cs="Arial"/>
          <w:bCs/>
          <w:noProof/>
          <w:sz w:val="24"/>
          <w:szCs w:val="24"/>
          <w:lang w:eastAsia="ru-RU"/>
        </w:rPr>
        <w:t>14</w:t>
      </w:r>
      <w:r w:rsidR="00800173">
        <w:rPr>
          <w:rFonts w:ascii="Arial" w:eastAsia="Times New Roman" w:hAnsi="Arial" w:cs="Arial"/>
          <w:bCs/>
          <w:noProof/>
          <w:sz w:val="24"/>
          <w:szCs w:val="24"/>
          <w:lang w:eastAsia="ru-RU"/>
        </w:rPr>
        <w:t>/2023-IAIKP</w:t>
      </w:r>
      <w:bookmarkEnd w:id="0"/>
      <w:r w:rsidR="00800173" w:rsidRPr="00CC3763">
        <w:rPr>
          <w:rFonts w:ascii="Arial" w:eastAsia="Times New Roman" w:hAnsi="Arial" w:cs="Arial"/>
          <w:noProof/>
          <w:color w:val="000000"/>
          <w:sz w:val="24"/>
          <w:szCs w:val="24"/>
          <w:lang w:eastAsia="ru-RU"/>
        </w:rPr>
        <w:t xml:space="preserve"> </w:t>
      </w:r>
      <w:r w:rsidR="00E55D2C">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436B95C6" w:rsidR="00B954EC" w:rsidRPr="006F2ECD" w:rsidRDefault="0049367A" w:rsidP="00B954EC">
      <w:pPr>
        <w:spacing w:after="0" w:line="240" w:lineRule="auto"/>
        <w:jc w:val="center"/>
        <w:rPr>
          <w:rFonts w:ascii="Arial" w:eastAsia="Times New Roman" w:hAnsi="Arial" w:cs="Arial"/>
          <w:noProof/>
          <w:sz w:val="24"/>
          <w:szCs w:val="24"/>
          <w:lang w:eastAsia="ru-RU"/>
        </w:rPr>
      </w:pPr>
      <w:r w:rsidRPr="00800173">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1717B2C"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BB5334">
        <w:rPr>
          <w:rFonts w:ascii="Arial" w:eastAsia="Times New Roman" w:hAnsi="Arial" w:cs="Arial"/>
          <w:bCs/>
          <w:noProof/>
          <w:color w:val="000000"/>
          <w:sz w:val="24"/>
          <w:szCs w:val="24"/>
          <w:lang w:eastAsia="ru-RU"/>
        </w:rPr>
        <w:t>21.martā</w:t>
      </w:r>
      <w:r w:rsidRPr="006F2ECD">
        <w:rPr>
          <w:rFonts w:ascii="Arial" w:eastAsia="Times New Roman" w:hAnsi="Arial" w:cs="Arial"/>
          <w:bCs/>
          <w:noProof/>
          <w:color w:val="000000"/>
          <w:sz w:val="24"/>
          <w:szCs w:val="24"/>
          <w:lang w:eastAsia="ru-RU"/>
        </w:rPr>
        <w:t xml:space="preserve"> plkst. </w:t>
      </w:r>
      <w:r w:rsidR="00800173">
        <w:rPr>
          <w:rFonts w:ascii="Arial" w:eastAsia="Times New Roman" w:hAnsi="Arial" w:cs="Arial"/>
          <w:bCs/>
          <w:noProof/>
          <w:color w:val="000000"/>
          <w:sz w:val="24"/>
          <w:szCs w:val="24"/>
          <w:lang w:eastAsia="ru-RU"/>
        </w:rPr>
        <w:t>10.</w:t>
      </w:r>
      <w:r w:rsidR="00E55D2C">
        <w:rPr>
          <w:rFonts w:ascii="Arial" w:eastAsia="Times New Roman" w:hAnsi="Arial" w:cs="Arial"/>
          <w:bCs/>
          <w:noProof/>
          <w:color w:val="000000"/>
          <w:sz w:val="24"/>
          <w:szCs w:val="24"/>
          <w:lang w:eastAsia="ru-RU"/>
        </w:rPr>
        <w:t>30</w:t>
      </w:r>
    </w:p>
    <w:p w14:paraId="5FE8F7E8" w14:textId="21CC044E"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6B4310" w:rsidRPr="00D83F26">
        <w:rPr>
          <w:rFonts w:ascii="Arial" w:eastAsia="Times New Roman" w:hAnsi="Arial" w:cs="Arial"/>
          <w:noProof/>
          <w:sz w:val="24"/>
          <w:szCs w:val="24"/>
          <w:lang w:eastAsia="ru-RU"/>
        </w:rPr>
        <w:t xml:space="preserve">Tadaiķu pagasta pārvaldes ēkā, </w:t>
      </w:r>
      <w:r w:rsidR="006B4310" w:rsidRPr="00D83F26">
        <w:rPr>
          <w:rFonts w:ascii="Arial" w:eastAsia="Times New Roman" w:hAnsi="Arial" w:cs="Arial"/>
          <w:noProof/>
          <w:sz w:val="24"/>
          <w:szCs w:val="24"/>
          <w:shd w:val="clear" w:color="auto" w:fill="FFFFFF"/>
          <w:lang w:eastAsia="ru-RU"/>
        </w:rPr>
        <w:t>Parka iela 2, Lieģi, Tadaiķu pagasts</w:t>
      </w:r>
      <w:r w:rsidR="006B4310" w:rsidRPr="00D83F26">
        <w:rPr>
          <w:rFonts w:ascii="Arial" w:eastAsia="Times New Roman" w:hAnsi="Arial" w:cs="Arial"/>
          <w:noProof/>
          <w:sz w:val="24"/>
          <w:szCs w:val="24"/>
          <w:lang w:eastAsia="ru-RU"/>
        </w:rPr>
        <w:t>, Dienvidkurzemes novads</w:t>
      </w:r>
    </w:p>
    <w:p w14:paraId="077B75F9" w14:textId="70E3089A"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800173">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4010DB84"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20539AEF" w:rsidR="006870D5" w:rsidRPr="00800173"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w:t>
      </w:r>
      <w:r w:rsidR="00E55D2C">
        <w:rPr>
          <w:rFonts w:ascii="Arial" w:eastAsia="Times New Roman" w:hAnsi="Arial" w:cs="Arial"/>
          <w:noProof/>
          <w:sz w:val="24"/>
          <w:szCs w:val="24"/>
          <w:lang w:eastAsia="ru-RU"/>
        </w:rPr>
        <w:t>itīga</w:t>
      </w:r>
      <w:r w:rsidRPr="00512EE9">
        <w:rPr>
          <w:rFonts w:ascii="Arial" w:eastAsia="Times New Roman" w:hAnsi="Arial" w:cs="Arial"/>
          <w:noProof/>
          <w:sz w:val="24"/>
          <w:szCs w:val="24"/>
          <w:lang w:eastAsia="ru-RU"/>
        </w:rPr>
        <w:t xml:space="preserve"> </w:t>
      </w:r>
      <w:r w:rsidR="006B4310" w:rsidRPr="006B4310">
        <w:rPr>
          <w:rFonts w:ascii="Arial" w:eastAsia="Times New Roman" w:hAnsi="Arial" w:cs="Arial"/>
          <w:noProof/>
          <w:sz w:val="24"/>
          <w:szCs w:val="24"/>
          <w:lang w:eastAsia="ru-RU"/>
        </w:rPr>
        <w:t xml:space="preserve">zemes vienība </w:t>
      </w:r>
      <w:r w:rsidR="00E55D2C" w:rsidRPr="00E55D2C">
        <w:rPr>
          <w:rFonts w:ascii="Arial" w:eastAsia="Times New Roman" w:hAnsi="Arial" w:cs="Arial"/>
          <w:bCs/>
          <w:noProof/>
          <w:sz w:val="24"/>
          <w:szCs w:val="24"/>
          <w:lang w:eastAsia="ru-RU"/>
        </w:rPr>
        <w:t>“Rudenīši”, Virgas pagasts, Dienvidkurzemes novads (kadastra Nr.64980020187), 0,8791 ha platībā ar kadastra apzīmējumu 64980020187 lauksaimniecības vajadzībām</w:t>
      </w:r>
    </w:p>
    <w:p w14:paraId="4FFDBA6E" w14:textId="3FE7E687" w:rsidR="006B4310" w:rsidRPr="006B4310" w:rsidRDefault="00E55D2C" w:rsidP="006B4310">
      <w:pPr>
        <w:spacing w:after="0" w:line="240" w:lineRule="auto"/>
        <w:ind w:left="360" w:right="-483"/>
        <w:jc w:val="both"/>
        <w:rPr>
          <w:rFonts w:ascii="Arial" w:hAnsi="Arial" w:cs="Arial"/>
          <w:sz w:val="24"/>
          <w:szCs w:val="24"/>
        </w:rPr>
      </w:pPr>
      <w:r w:rsidRPr="00E55D2C">
        <w:rPr>
          <w:rFonts w:ascii="Arial" w:hAnsi="Arial" w:cs="Arial"/>
          <w:bCs/>
          <w:sz w:val="24"/>
          <w:szCs w:val="24"/>
        </w:rPr>
        <w:t>Kadastra informācijas sistēmā zemes vienībai norādīta sekojoša eksplikācija: 0,8791 ha lauksaimniecībā izmantojamā zeme</w:t>
      </w:r>
    </w:p>
    <w:p w14:paraId="24C84B29" w14:textId="6A617845" w:rsidR="006870D5" w:rsidRPr="00800173" w:rsidRDefault="006870D5" w:rsidP="00800173">
      <w:pPr>
        <w:pStyle w:val="Sarakstarindkopa"/>
        <w:numPr>
          <w:ilvl w:val="1"/>
          <w:numId w:val="8"/>
        </w:numPr>
        <w:spacing w:after="0" w:line="240" w:lineRule="auto"/>
        <w:ind w:right="-483"/>
        <w:jc w:val="both"/>
        <w:rPr>
          <w:rFonts w:ascii="Arial" w:hAnsi="Arial" w:cs="Arial"/>
          <w:sz w:val="24"/>
          <w:szCs w:val="24"/>
        </w:rPr>
      </w:pPr>
      <w:r w:rsidRPr="00800173">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4358F9A"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BF780F" w:rsidRPr="00BF780F">
        <w:rPr>
          <w:rFonts w:ascii="Arial" w:eastAsia="Times New Roman" w:hAnsi="Arial" w:cs="Arial"/>
          <w:b/>
          <w:bCs/>
          <w:noProof/>
          <w:sz w:val="24"/>
          <w:szCs w:val="24"/>
          <w:lang w:eastAsia="ru-RU"/>
        </w:rPr>
        <w:t xml:space="preserve">100,00 EUR </w:t>
      </w:r>
      <w:r w:rsidR="00BF780F" w:rsidRPr="00BF780F">
        <w:rPr>
          <w:rFonts w:ascii="Arial" w:eastAsia="Times New Roman" w:hAnsi="Arial" w:cs="Arial"/>
          <w:noProof/>
          <w:sz w:val="24"/>
          <w:szCs w:val="24"/>
          <w:lang w:eastAsia="ru-RU"/>
        </w:rPr>
        <w:t xml:space="preserve">(viens simts </w:t>
      </w:r>
      <w:r w:rsidR="00BF780F" w:rsidRPr="00BF780F">
        <w:rPr>
          <w:rFonts w:ascii="Arial" w:eastAsia="Times New Roman" w:hAnsi="Arial" w:cs="Arial"/>
          <w:i/>
          <w:iCs/>
          <w:noProof/>
          <w:sz w:val="24"/>
          <w:szCs w:val="24"/>
          <w:lang w:eastAsia="ru-RU"/>
        </w:rPr>
        <w:t>euro</w:t>
      </w:r>
      <w:r w:rsidR="00BF780F" w:rsidRPr="00BF780F">
        <w:rPr>
          <w:rFonts w:ascii="Arial" w:eastAsia="Times New Roman" w:hAnsi="Arial" w:cs="Arial"/>
          <w:noProof/>
          <w:sz w:val="24"/>
          <w:szCs w:val="24"/>
          <w:lang w:eastAsia="ru-RU"/>
        </w:rPr>
        <w:t xml:space="preserve"> un 00 centi) par 1 ha gadā bez PVN</w:t>
      </w:r>
    </w:p>
    <w:p w14:paraId="4404E331" w14:textId="3C660E8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00173" w:rsidRPr="00A26E31">
        <w:rPr>
          <w:rFonts w:ascii="Arial" w:eastAsia="Times New Roman" w:hAnsi="Arial" w:cs="Arial"/>
          <w:b/>
          <w:noProof/>
          <w:color w:val="000000"/>
          <w:sz w:val="24"/>
          <w:szCs w:val="24"/>
          <w:lang w:eastAsia="ru-RU"/>
        </w:rPr>
        <w:t>10,00 EUR</w:t>
      </w:r>
      <w:r w:rsidR="00800173" w:rsidRPr="00A26E31">
        <w:rPr>
          <w:rFonts w:ascii="Arial" w:eastAsia="Times New Roman" w:hAnsi="Arial" w:cs="Arial"/>
          <w:bCs/>
          <w:noProof/>
          <w:color w:val="000000"/>
          <w:sz w:val="24"/>
          <w:szCs w:val="24"/>
          <w:lang w:eastAsia="ru-RU"/>
        </w:rPr>
        <w:t xml:space="preserve"> (desmit </w:t>
      </w:r>
      <w:r w:rsidR="00800173" w:rsidRPr="00A26E31">
        <w:rPr>
          <w:rFonts w:ascii="Arial" w:eastAsia="Times New Roman" w:hAnsi="Arial" w:cs="Arial"/>
          <w:bCs/>
          <w:i/>
          <w:iCs/>
          <w:noProof/>
          <w:color w:val="000000"/>
          <w:sz w:val="24"/>
          <w:szCs w:val="24"/>
          <w:lang w:eastAsia="ru-RU"/>
        </w:rPr>
        <w:t>euro</w:t>
      </w:r>
      <w:r w:rsidR="00800173" w:rsidRPr="00A26E31">
        <w:rPr>
          <w:rFonts w:ascii="Arial" w:eastAsia="Times New Roman" w:hAnsi="Arial" w:cs="Arial"/>
          <w:bCs/>
          <w:noProof/>
          <w:color w:val="000000"/>
          <w:sz w:val="24"/>
          <w:szCs w:val="24"/>
          <w:lang w:eastAsia="ru-RU"/>
        </w:rPr>
        <w:t xml:space="preserve"> un 00 centi)</w:t>
      </w:r>
      <w:r w:rsidR="00800173">
        <w:rPr>
          <w:rFonts w:ascii="Arial" w:eastAsia="Times New Roman" w:hAnsi="Arial" w:cs="Arial"/>
          <w:bCs/>
          <w:noProof/>
          <w:color w:val="000000"/>
          <w:sz w:val="24"/>
          <w:szCs w:val="24"/>
          <w:lang w:eastAsia="ru-RU"/>
        </w:rPr>
        <w:t xml:space="preserve"> </w:t>
      </w:r>
      <w:r w:rsidR="00800173"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B030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B5334">
        <w:rPr>
          <w:rFonts w:ascii="Arial" w:eastAsia="Times New Roman" w:hAnsi="Arial" w:cs="Arial"/>
          <w:noProof/>
          <w:sz w:val="24"/>
          <w:szCs w:val="24"/>
          <w:lang w:eastAsia="ru-RU"/>
        </w:rPr>
        <w:t>16.martam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8DEF4F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F780F" w:rsidRPr="00BF780F">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F780F">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641C44B4"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00BF780F" w:rsidRPr="00BF780F">
        <w:rPr>
          <w:rFonts w:ascii="Arial" w:eastAsia="Times New Roman" w:hAnsi="Arial" w:cs="Arial"/>
          <w:noProof/>
          <w:sz w:val="24"/>
          <w:szCs w:val="24"/>
          <w:lang w:eastAsia="ru-RU"/>
        </w:rPr>
        <w:t>2028.gada 30.septembrim</w:t>
      </w:r>
      <w:r w:rsidR="004E7BDE" w:rsidRPr="004E7BDE">
        <w:rPr>
          <w:rFonts w:ascii="Arial" w:eastAsia="Times New Roman" w:hAnsi="Arial" w:cs="Arial"/>
          <w:noProof/>
          <w:sz w:val="24"/>
          <w:szCs w:val="24"/>
          <w:lang w:eastAsia="ru-RU"/>
        </w:rPr>
        <w:t xml:space="preserve"> </w:t>
      </w:r>
      <w:r w:rsidR="004E7BDE">
        <w:rPr>
          <w:rFonts w:ascii="Arial" w:eastAsia="Times New Roman" w:hAnsi="Arial" w:cs="Arial"/>
          <w:noProof/>
          <w:sz w:val="24"/>
          <w:szCs w:val="24"/>
          <w:lang w:eastAsia="ru-RU"/>
        </w:rPr>
        <w:t>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558BC970"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800173">
        <w:rPr>
          <w:rFonts w:ascii="Arial" w:eastAsia="Times New Roman" w:hAnsi="Arial" w:cs="Arial"/>
          <w:noProof/>
          <w:sz w:val="24"/>
          <w:szCs w:val="24"/>
          <w:lang w:eastAsia="ru-RU"/>
        </w:rPr>
        <w:t xml:space="preserve">Dienvidkurzemes novada pašvaldības </w:t>
      </w:r>
      <w:r w:rsidR="001F1D95" w:rsidRPr="00800173">
        <w:rPr>
          <w:rFonts w:ascii="Arial" w:eastAsia="Times New Roman" w:hAnsi="Arial" w:cs="Arial"/>
          <w:noProof/>
          <w:sz w:val="24"/>
          <w:szCs w:val="24"/>
          <w:lang w:eastAsia="ru-RU"/>
        </w:rPr>
        <w:t>amatpersona</w:t>
      </w:r>
      <w:r w:rsidRPr="00800173">
        <w:rPr>
          <w:rFonts w:ascii="Arial" w:eastAsia="Times New Roman" w:hAnsi="Arial" w:cs="Arial"/>
          <w:noProof/>
          <w:sz w:val="24"/>
          <w:szCs w:val="24"/>
          <w:lang w:eastAsia="ru-RU"/>
        </w:rPr>
        <w:t xml:space="preserve"> un izsoles uzvarētājs </w:t>
      </w:r>
      <w:r w:rsidR="001F1D95" w:rsidRPr="00800173">
        <w:rPr>
          <w:rFonts w:ascii="Arial" w:eastAsia="Times New Roman" w:hAnsi="Arial" w:cs="Arial"/>
          <w:noProof/>
          <w:sz w:val="24"/>
          <w:szCs w:val="24"/>
          <w:lang w:eastAsia="ru-RU"/>
        </w:rPr>
        <w:t>2 (divu) mēnešu laikā</w:t>
      </w:r>
      <w:r w:rsidR="001F1D95" w:rsidRPr="00800173">
        <w:rPr>
          <w:rFonts w:ascii="Arial" w:eastAsia="Times New Roman" w:hAnsi="Arial" w:cs="Arial"/>
          <w:b/>
          <w:bCs/>
          <w:noProof/>
          <w:sz w:val="24"/>
          <w:szCs w:val="24"/>
          <w:lang w:eastAsia="ru-RU"/>
        </w:rPr>
        <w:t xml:space="preserve"> </w:t>
      </w:r>
      <w:r w:rsidR="001F1D95" w:rsidRPr="00800173">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0C68DD83" w:rsidR="00B954EC" w:rsidRDefault="00B954EC" w:rsidP="00B954EC">
      <w:pPr>
        <w:spacing w:after="0" w:line="240" w:lineRule="auto"/>
      </w:pPr>
    </w:p>
    <w:p w14:paraId="2E069108" w14:textId="4CF69A5A" w:rsidR="00BF780F" w:rsidRDefault="00BF780F" w:rsidP="00B954EC">
      <w:pPr>
        <w:spacing w:after="0" w:line="240" w:lineRule="auto"/>
      </w:pPr>
    </w:p>
    <w:p w14:paraId="2B8C3C3F" w14:textId="3DF016A7" w:rsidR="00BF780F" w:rsidRDefault="00BF780F" w:rsidP="00B954EC">
      <w:pPr>
        <w:spacing w:after="0" w:line="240" w:lineRule="auto"/>
      </w:pPr>
    </w:p>
    <w:p w14:paraId="3EA1CF5F" w14:textId="609D4D05" w:rsidR="00BF780F" w:rsidRDefault="00BF780F" w:rsidP="00B954EC">
      <w:pPr>
        <w:spacing w:after="0" w:line="240" w:lineRule="auto"/>
      </w:pPr>
    </w:p>
    <w:p w14:paraId="0DA0AD09" w14:textId="77777777" w:rsidR="00BF780F" w:rsidRPr="006F2ECD" w:rsidRDefault="00BF780F"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6C77CDBC"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9660FC" w:rsidRPr="009660FC">
        <w:rPr>
          <w:rFonts w:ascii="Arial" w:eastAsia="Times New Roman" w:hAnsi="Arial" w:cs="Arial"/>
          <w:sz w:val="24"/>
          <w:szCs w:val="24"/>
          <w:lang w:eastAsia="lv-LV"/>
        </w:rPr>
        <w:t>piekr</w:t>
      </w:r>
      <w:r w:rsidR="00BF780F">
        <w:rPr>
          <w:rFonts w:ascii="Arial" w:eastAsia="Times New Roman" w:hAnsi="Arial" w:cs="Arial"/>
          <w:sz w:val="24"/>
          <w:szCs w:val="24"/>
          <w:lang w:eastAsia="lv-LV"/>
        </w:rPr>
        <w:t>itīgas</w:t>
      </w:r>
      <w:r w:rsidR="009660FC" w:rsidRPr="009660FC">
        <w:rPr>
          <w:rFonts w:ascii="Arial" w:eastAsia="Times New Roman" w:hAnsi="Arial" w:cs="Arial"/>
          <w:sz w:val="24"/>
          <w:szCs w:val="24"/>
          <w:lang w:eastAsia="lv-LV"/>
        </w:rPr>
        <w:t xml:space="preserve"> zemes vienība</w:t>
      </w:r>
      <w:r w:rsidR="009660FC">
        <w:rPr>
          <w:rFonts w:ascii="Arial" w:eastAsia="Times New Roman" w:hAnsi="Arial" w:cs="Arial"/>
          <w:sz w:val="24"/>
          <w:szCs w:val="24"/>
          <w:lang w:eastAsia="lv-LV"/>
        </w:rPr>
        <w:t>s</w:t>
      </w:r>
    </w:p>
    <w:p w14:paraId="38B7830C" w14:textId="77777777" w:rsidR="00BF780F" w:rsidRDefault="00BF780F" w:rsidP="00B954EC">
      <w:pPr>
        <w:spacing w:after="0" w:line="240" w:lineRule="auto"/>
        <w:jc w:val="right"/>
        <w:rPr>
          <w:rFonts w:ascii="Arial" w:eastAsia="Times New Roman" w:hAnsi="Arial" w:cs="Arial"/>
          <w:sz w:val="24"/>
          <w:szCs w:val="24"/>
          <w:lang w:eastAsia="lv-LV"/>
        </w:rPr>
      </w:pPr>
      <w:r w:rsidRPr="00BF780F">
        <w:rPr>
          <w:rFonts w:ascii="Arial" w:eastAsia="Times New Roman" w:hAnsi="Arial" w:cs="Arial"/>
          <w:bCs/>
          <w:noProof/>
          <w:sz w:val="24"/>
          <w:szCs w:val="24"/>
          <w:lang w:eastAsia="ru-RU"/>
        </w:rPr>
        <w:t>“Rudenīši”, Virgas pagasts</w:t>
      </w:r>
      <w:r w:rsidR="00B954EC" w:rsidRPr="006F2ECD">
        <w:rPr>
          <w:rFonts w:ascii="Arial" w:eastAsia="Times New Roman" w:hAnsi="Arial" w:cs="Arial"/>
          <w:sz w:val="24"/>
          <w:szCs w:val="24"/>
          <w:lang w:eastAsia="lv-LV"/>
        </w:rPr>
        <w:t>,</w:t>
      </w:r>
      <w:r w:rsidR="006B4310">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4AA50B83"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43261536" w:rsidR="00B954EC" w:rsidRDefault="00B954EC"/>
    <w:p w14:paraId="270888B8" w14:textId="4FBEB7E5" w:rsidR="00AC4174" w:rsidRDefault="00980282">
      <w:r w:rsidRPr="00980282">
        <w:rPr>
          <w:noProof/>
        </w:rPr>
        <w:lastRenderedPageBreak/>
        <w:drawing>
          <wp:inline distT="0" distB="0" distL="0" distR="0" wp14:anchorId="62A1B790" wp14:editId="4421CF85">
            <wp:extent cx="5274310" cy="4181475"/>
            <wp:effectExtent l="0" t="0" r="254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181475"/>
                    </a:xfrm>
                    <a:prstGeom prst="rect">
                      <a:avLst/>
                    </a:prstGeom>
                  </pic:spPr>
                </pic:pic>
              </a:graphicData>
            </a:graphic>
          </wp:inline>
        </w:drawing>
      </w:r>
    </w:p>
    <w:sectPr w:rsidR="00AC417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CEB4" w14:textId="77777777" w:rsidR="00F90CAA" w:rsidRDefault="00F90CAA" w:rsidP="00756A47">
      <w:pPr>
        <w:spacing w:after="0" w:line="240" w:lineRule="auto"/>
      </w:pPr>
      <w:r>
        <w:separator/>
      </w:r>
    </w:p>
  </w:endnote>
  <w:endnote w:type="continuationSeparator" w:id="0">
    <w:p w14:paraId="1661D63D" w14:textId="77777777" w:rsidR="00F90CAA" w:rsidRDefault="00F90CAA"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4D38" w14:textId="77777777" w:rsidR="00F90CAA" w:rsidRDefault="00F90CAA" w:rsidP="00756A47">
      <w:pPr>
        <w:spacing w:after="0" w:line="240" w:lineRule="auto"/>
      </w:pPr>
      <w:r>
        <w:separator/>
      </w:r>
    </w:p>
  </w:footnote>
  <w:footnote w:type="continuationSeparator" w:id="0">
    <w:p w14:paraId="05C1D065" w14:textId="77777777" w:rsidR="00F90CAA" w:rsidRDefault="00F90CAA"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0F0223"/>
    <w:rsid w:val="00106BB3"/>
    <w:rsid w:val="0012454B"/>
    <w:rsid w:val="00130CAD"/>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23A9"/>
    <w:rsid w:val="002F32B0"/>
    <w:rsid w:val="002F3CCA"/>
    <w:rsid w:val="003032A7"/>
    <w:rsid w:val="003240FE"/>
    <w:rsid w:val="00345308"/>
    <w:rsid w:val="00346E8B"/>
    <w:rsid w:val="00351F38"/>
    <w:rsid w:val="00356A20"/>
    <w:rsid w:val="00357629"/>
    <w:rsid w:val="00397951"/>
    <w:rsid w:val="003A6B41"/>
    <w:rsid w:val="004070B7"/>
    <w:rsid w:val="004107D6"/>
    <w:rsid w:val="004121E2"/>
    <w:rsid w:val="00430BCC"/>
    <w:rsid w:val="00467B01"/>
    <w:rsid w:val="00483B2D"/>
    <w:rsid w:val="0049367A"/>
    <w:rsid w:val="004A2AEB"/>
    <w:rsid w:val="004E7BDE"/>
    <w:rsid w:val="004F039C"/>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4331"/>
    <w:rsid w:val="006870D5"/>
    <w:rsid w:val="006900EB"/>
    <w:rsid w:val="006A0AF7"/>
    <w:rsid w:val="006B4310"/>
    <w:rsid w:val="006D4634"/>
    <w:rsid w:val="006D6775"/>
    <w:rsid w:val="006D7B04"/>
    <w:rsid w:val="006F6E7E"/>
    <w:rsid w:val="006F7C1A"/>
    <w:rsid w:val="007363F2"/>
    <w:rsid w:val="00756A47"/>
    <w:rsid w:val="00773477"/>
    <w:rsid w:val="007B06C2"/>
    <w:rsid w:val="007B3567"/>
    <w:rsid w:val="007C0099"/>
    <w:rsid w:val="007D14A3"/>
    <w:rsid w:val="007F3924"/>
    <w:rsid w:val="00800173"/>
    <w:rsid w:val="00807F05"/>
    <w:rsid w:val="008231A0"/>
    <w:rsid w:val="00834D31"/>
    <w:rsid w:val="00843EFA"/>
    <w:rsid w:val="00856B95"/>
    <w:rsid w:val="00871078"/>
    <w:rsid w:val="008807FF"/>
    <w:rsid w:val="0089755C"/>
    <w:rsid w:val="008F26CB"/>
    <w:rsid w:val="0090074F"/>
    <w:rsid w:val="00927FCD"/>
    <w:rsid w:val="009660FC"/>
    <w:rsid w:val="0097119E"/>
    <w:rsid w:val="00980282"/>
    <w:rsid w:val="00991C4E"/>
    <w:rsid w:val="009A1641"/>
    <w:rsid w:val="009C0EB7"/>
    <w:rsid w:val="009D6048"/>
    <w:rsid w:val="009E6173"/>
    <w:rsid w:val="009F789A"/>
    <w:rsid w:val="00A07CE2"/>
    <w:rsid w:val="00A2271A"/>
    <w:rsid w:val="00A51354"/>
    <w:rsid w:val="00AA62FB"/>
    <w:rsid w:val="00AC07AD"/>
    <w:rsid w:val="00AC4174"/>
    <w:rsid w:val="00AE071F"/>
    <w:rsid w:val="00AF5E4D"/>
    <w:rsid w:val="00B0639A"/>
    <w:rsid w:val="00B2040B"/>
    <w:rsid w:val="00B342F5"/>
    <w:rsid w:val="00B369BC"/>
    <w:rsid w:val="00B95322"/>
    <w:rsid w:val="00B954EC"/>
    <w:rsid w:val="00BB2856"/>
    <w:rsid w:val="00BB5334"/>
    <w:rsid w:val="00BB65BE"/>
    <w:rsid w:val="00BD5804"/>
    <w:rsid w:val="00BD7A8F"/>
    <w:rsid w:val="00BE73CA"/>
    <w:rsid w:val="00BF2E46"/>
    <w:rsid w:val="00BF780F"/>
    <w:rsid w:val="00C15FCD"/>
    <w:rsid w:val="00C358C3"/>
    <w:rsid w:val="00C53423"/>
    <w:rsid w:val="00C61D99"/>
    <w:rsid w:val="00C80647"/>
    <w:rsid w:val="00CC3763"/>
    <w:rsid w:val="00CC56B9"/>
    <w:rsid w:val="00CD76FD"/>
    <w:rsid w:val="00CE3A23"/>
    <w:rsid w:val="00D170A2"/>
    <w:rsid w:val="00D17868"/>
    <w:rsid w:val="00D44EEE"/>
    <w:rsid w:val="00DC3799"/>
    <w:rsid w:val="00DD1653"/>
    <w:rsid w:val="00DD254A"/>
    <w:rsid w:val="00DE3527"/>
    <w:rsid w:val="00E156C4"/>
    <w:rsid w:val="00E1708F"/>
    <w:rsid w:val="00E33339"/>
    <w:rsid w:val="00E37667"/>
    <w:rsid w:val="00E46F79"/>
    <w:rsid w:val="00E4704D"/>
    <w:rsid w:val="00E55D2C"/>
    <w:rsid w:val="00E851BE"/>
    <w:rsid w:val="00E91840"/>
    <w:rsid w:val="00EB2808"/>
    <w:rsid w:val="00EC0A74"/>
    <w:rsid w:val="00ED0889"/>
    <w:rsid w:val="00ED6AF5"/>
    <w:rsid w:val="00EE58AE"/>
    <w:rsid w:val="00EF3585"/>
    <w:rsid w:val="00F34961"/>
    <w:rsid w:val="00F4665E"/>
    <w:rsid w:val="00F90CAA"/>
    <w:rsid w:val="00F91CFF"/>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8295</Words>
  <Characters>4729</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2023-03-02T14:44:00Z</dcterms:created>
  <dcterms:modified xsi:type="dcterms:W3CDTF">2023-03-06T08:45:00Z</dcterms:modified>
</cp:coreProperties>
</file>